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189C" w14:textId="77777777" w:rsidR="002F4DCD" w:rsidRDefault="00345D7C">
      <w:pPr>
        <w:pStyle w:val="Tijeloteksta"/>
        <w:spacing w:before="98"/>
        <w:ind w:left="216" w:right="3"/>
        <w:jc w:val="center"/>
      </w:pPr>
      <w:r>
        <w:t>Prilog</w:t>
      </w:r>
      <w:r>
        <w:rPr>
          <w:spacing w:val="-1"/>
        </w:rPr>
        <w:t xml:space="preserve"> </w:t>
      </w:r>
      <w:r>
        <w:rPr>
          <w:spacing w:val="-5"/>
        </w:rPr>
        <w:t>II.</w:t>
      </w:r>
    </w:p>
    <w:p w14:paraId="65ABFA4D" w14:textId="77777777" w:rsidR="002F4DCD" w:rsidRDefault="00345D7C">
      <w:pPr>
        <w:pStyle w:val="Tijeloteksta"/>
        <w:ind w:left="216"/>
        <w:jc w:val="center"/>
      </w:pPr>
      <w:r>
        <w:t xml:space="preserve">Lista prihvatljivih </w:t>
      </w:r>
      <w:r>
        <w:rPr>
          <w:spacing w:val="-2"/>
        </w:rPr>
        <w:t>troškova</w:t>
      </w:r>
    </w:p>
    <w:p w14:paraId="11AE4FD1" w14:textId="77777777" w:rsidR="002F4DCD" w:rsidRDefault="002F4DCD">
      <w:pPr>
        <w:pStyle w:val="Tijeloteksta"/>
        <w:spacing w:before="11"/>
        <w:rPr>
          <w:sz w:val="9"/>
        </w:rPr>
      </w:pPr>
    </w:p>
    <w:tbl>
      <w:tblPr>
        <w:tblStyle w:val="TableNormal1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932"/>
      </w:tblGrid>
      <w:tr w:rsidR="002F4DCD" w14:paraId="5B7F7F05" w14:textId="77777777" w:rsidTr="0055651E">
        <w:trPr>
          <w:trHeight w:val="585"/>
        </w:trPr>
        <w:tc>
          <w:tcPr>
            <w:tcW w:w="9926" w:type="dxa"/>
            <w:gridSpan w:val="2"/>
            <w:shd w:val="clear" w:color="auto" w:fill="A6A6A6" w:themeFill="background1" w:themeFillShade="A6"/>
          </w:tcPr>
          <w:p w14:paraId="04F8E540" w14:textId="690ED225" w:rsidR="002F4DCD" w:rsidRDefault="00345D7C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FLAG-natječaj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dodjelu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potpore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okviru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070534">
              <w:rPr>
                <w:sz w:val="24"/>
              </w:rPr>
              <w:t>.</w:t>
            </w:r>
            <w:r w:rsidR="00070534" w:rsidRPr="00070534">
              <w:rPr>
                <w:sz w:val="24"/>
              </w:rPr>
              <w:t xml:space="preserve"> Ulaganje u jačanje konkurentnosti mikro, malih i srednjih poduzeća u sektoru ribarstva i akvakulture</w:t>
            </w:r>
          </w:p>
        </w:tc>
      </w:tr>
      <w:tr w:rsidR="002F4DCD" w14:paraId="7BBFBF27" w14:textId="77777777" w:rsidTr="0055651E">
        <w:trPr>
          <w:trHeight w:val="806"/>
        </w:trPr>
        <w:tc>
          <w:tcPr>
            <w:tcW w:w="9926" w:type="dxa"/>
            <w:gridSpan w:val="2"/>
            <w:shd w:val="clear" w:color="auto" w:fill="D9D9D9" w:themeFill="background1" w:themeFillShade="D9"/>
          </w:tcPr>
          <w:p w14:paraId="4538DA8D" w14:textId="77777777" w:rsidR="002F4DCD" w:rsidRDefault="00345D7C">
            <w:pPr>
              <w:pStyle w:val="TableParagraph"/>
              <w:tabs>
                <w:tab w:val="left" w:pos="895"/>
                <w:tab w:val="left" w:pos="2012"/>
                <w:tab w:val="left" w:pos="2662"/>
                <w:tab w:val="left" w:pos="4082"/>
                <w:tab w:val="left" w:pos="5161"/>
                <w:tab w:val="left" w:pos="5413"/>
                <w:tab w:val="left" w:pos="6255"/>
                <w:tab w:val="left" w:pos="7243"/>
              </w:tabs>
              <w:spacing w:before="3" w:line="237" w:lineRule="auto"/>
              <w:ind w:right="99"/>
            </w:pPr>
            <w:r>
              <w:t>Prihvatljivi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troškovi</w:t>
            </w:r>
            <w:r>
              <w:rPr>
                <w:spacing w:val="-4"/>
              </w:rPr>
              <w:t xml:space="preserve"> </w:t>
            </w:r>
            <w:r>
              <w:t>nabave</w:t>
            </w:r>
            <w:r>
              <w:rPr>
                <w:spacing w:val="-4"/>
              </w:rPr>
              <w:t xml:space="preserve"> </w:t>
            </w:r>
            <w:r>
              <w:t>radova</w:t>
            </w:r>
            <w:r>
              <w:rPr>
                <w:spacing w:val="-4"/>
              </w:rPr>
              <w:t xml:space="preserve"> </w:t>
            </w:r>
            <w:r>
              <w:t>i/ili</w:t>
            </w:r>
            <w:r>
              <w:rPr>
                <w:spacing w:val="-4"/>
              </w:rPr>
              <w:t xml:space="preserve"> </w:t>
            </w:r>
            <w:r>
              <w:t>roba</w:t>
            </w:r>
            <w:r>
              <w:rPr>
                <w:spacing w:val="-3"/>
              </w:rPr>
              <w:t xml:space="preserve"> </w:t>
            </w:r>
            <w:r>
              <w:t>i/ili</w:t>
            </w:r>
            <w:r>
              <w:rPr>
                <w:spacing w:val="-4"/>
              </w:rPr>
              <w:t xml:space="preserve"> </w:t>
            </w:r>
            <w:r>
              <w:t>opreme</w:t>
            </w:r>
            <w:r>
              <w:rPr>
                <w:spacing w:val="-2"/>
              </w:rPr>
              <w:t xml:space="preserve"> </w:t>
            </w:r>
            <w:r>
              <w:t>i/ili usluga</w:t>
            </w:r>
            <w:r>
              <w:rPr>
                <w:spacing w:val="-4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t>kategorija</w:t>
            </w:r>
            <w:r>
              <w:rPr>
                <w:spacing w:val="-6"/>
              </w:rPr>
              <w:t xml:space="preserve"> </w:t>
            </w:r>
            <w:r>
              <w:t>ulaganja</w:t>
            </w:r>
            <w:r>
              <w:rPr>
                <w:spacing w:val="-4"/>
              </w:rPr>
              <w:t xml:space="preserve"> </w:t>
            </w:r>
            <w:r>
              <w:t>kako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navedeno</w:t>
            </w:r>
            <w:r>
              <w:rPr>
                <w:spacing w:val="-5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>tablici.</w:t>
            </w:r>
            <w:r>
              <w:tab/>
            </w:r>
            <w:r>
              <w:rPr>
                <w:spacing w:val="-2"/>
              </w:rPr>
              <w:t>Prihvatljivi</w:t>
            </w:r>
            <w:r>
              <w:tab/>
              <w:t>su</w:t>
            </w:r>
            <w:r>
              <w:rPr>
                <w:spacing w:val="49"/>
              </w:rPr>
              <w:t xml:space="preserve">  </w:t>
            </w:r>
            <w:r>
              <w:rPr>
                <w:spacing w:val="-10"/>
              </w:rPr>
              <w:t>i</w:t>
            </w:r>
            <w:r>
              <w:tab/>
              <w:t>troškovi</w:t>
            </w:r>
            <w:r>
              <w:rPr>
                <w:spacing w:val="48"/>
              </w:rPr>
              <w:t xml:space="preserve">  </w:t>
            </w:r>
            <w:r>
              <w:rPr>
                <w:spacing w:val="-4"/>
              </w:rPr>
              <w:t>koji</w:t>
            </w:r>
            <w:r>
              <w:tab/>
              <w:t>su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nužni</w:t>
            </w:r>
            <w:r>
              <w:tab/>
            </w:r>
            <w:r>
              <w:rPr>
                <w:spacing w:val="-10"/>
              </w:rPr>
              <w:t>i</w:t>
            </w:r>
            <w:r>
              <w:tab/>
            </w:r>
            <w:r>
              <w:rPr>
                <w:spacing w:val="-2"/>
              </w:rPr>
              <w:t>izravno</w:t>
            </w:r>
            <w:r>
              <w:tab/>
            </w:r>
            <w:r>
              <w:rPr>
                <w:spacing w:val="-2"/>
              </w:rPr>
              <w:t>povezani</w:t>
            </w:r>
            <w:r>
              <w:tab/>
              <w:t>s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ugradnjom/postavljanjem</w:t>
            </w:r>
          </w:p>
          <w:p w14:paraId="3125371A" w14:textId="77777777" w:rsidR="002F4DCD" w:rsidRDefault="00345D7C">
            <w:pPr>
              <w:pStyle w:val="TableParagraph"/>
              <w:spacing w:before="2" w:line="249" w:lineRule="exact"/>
            </w:pPr>
            <w:r>
              <w:t>predmeta/opreme/sustava</w:t>
            </w:r>
            <w:r>
              <w:rPr>
                <w:spacing w:val="-9"/>
              </w:rPr>
              <w:t xml:space="preserve"> </w:t>
            </w:r>
            <w:r>
              <w:t>navedenih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tablici.</w:t>
            </w:r>
          </w:p>
        </w:tc>
      </w:tr>
      <w:tr w:rsidR="002F4DCD" w14:paraId="57032413" w14:textId="77777777">
        <w:trPr>
          <w:trHeight w:val="268"/>
        </w:trPr>
        <w:tc>
          <w:tcPr>
            <w:tcW w:w="994" w:type="dxa"/>
          </w:tcPr>
          <w:p w14:paraId="06152BCA" w14:textId="77777777" w:rsidR="002F4DCD" w:rsidRDefault="00345D7C">
            <w:pPr>
              <w:pStyle w:val="TableParagraph"/>
              <w:ind w:left="11" w:right="4"/>
              <w:jc w:val="center"/>
            </w:pPr>
            <w:r>
              <w:rPr>
                <w:spacing w:val="-2"/>
              </w:rPr>
              <w:t>Oznaka</w:t>
            </w:r>
          </w:p>
        </w:tc>
        <w:tc>
          <w:tcPr>
            <w:tcW w:w="8932" w:type="dxa"/>
          </w:tcPr>
          <w:p w14:paraId="753D9828" w14:textId="77777777" w:rsidR="002F4DCD" w:rsidRDefault="00345D7C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Opis</w:t>
            </w:r>
          </w:p>
        </w:tc>
      </w:tr>
      <w:tr w:rsidR="0055651E" w14:paraId="166AA72D" w14:textId="77777777" w:rsidTr="0055651E">
        <w:trPr>
          <w:trHeight w:val="268"/>
        </w:trPr>
        <w:tc>
          <w:tcPr>
            <w:tcW w:w="994" w:type="dxa"/>
            <w:shd w:val="clear" w:color="auto" w:fill="BFBFBF" w:themeFill="background1" w:themeFillShade="BF"/>
          </w:tcPr>
          <w:p w14:paraId="7B4B5EFC" w14:textId="2D4B58BA" w:rsidR="0055651E" w:rsidRPr="0055651E" w:rsidRDefault="0055651E" w:rsidP="0055651E">
            <w:pPr>
              <w:pStyle w:val="TableParagraph"/>
              <w:ind w:left="11" w:right="4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5"/>
              </w:rPr>
              <w:t>1</w:t>
            </w:r>
            <w:r w:rsidRPr="0055651E">
              <w:rPr>
                <w:b/>
                <w:bCs/>
                <w:spacing w:val="-5"/>
              </w:rPr>
              <w:t>.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1587D107" w14:textId="623750BA" w:rsidR="0055651E" w:rsidRPr="0055651E" w:rsidRDefault="0055651E" w:rsidP="0055651E">
            <w:pPr>
              <w:pStyle w:val="TableParagraph"/>
              <w:ind w:left="10"/>
              <w:rPr>
                <w:b/>
                <w:bCs/>
                <w:spacing w:val="-4"/>
              </w:rPr>
            </w:pPr>
            <w:r w:rsidRPr="0055651E">
              <w:rPr>
                <w:b/>
                <w:bCs/>
              </w:rPr>
              <w:t>GRAĐENJE I/ILI REKONSTRUKCIJA I/ILI OPREMANJE OBJEKATA ZA PRERADU I/ILI SKLADIŠTENJE I/ILI PRODAJU PROIZVODA RIBARSTVA I AKVAKULTURE</w:t>
            </w:r>
          </w:p>
        </w:tc>
      </w:tr>
      <w:tr w:rsidR="0055651E" w14:paraId="6DE0E1A8" w14:textId="77777777">
        <w:trPr>
          <w:trHeight w:val="268"/>
        </w:trPr>
        <w:tc>
          <w:tcPr>
            <w:tcW w:w="994" w:type="dxa"/>
          </w:tcPr>
          <w:p w14:paraId="6AF67AE3" w14:textId="5A6CF29C" w:rsidR="0055651E" w:rsidRDefault="0055651E" w:rsidP="0055651E">
            <w:pPr>
              <w:pStyle w:val="TableParagraph"/>
              <w:ind w:left="11" w:right="4"/>
              <w:jc w:val="center"/>
              <w:rPr>
                <w:spacing w:val="-2"/>
              </w:rPr>
            </w:pPr>
            <w:r>
              <w:rPr>
                <w:spacing w:val="-4"/>
              </w:rPr>
              <w:t>1.1.</w:t>
            </w:r>
          </w:p>
        </w:tc>
        <w:tc>
          <w:tcPr>
            <w:tcW w:w="8932" w:type="dxa"/>
          </w:tcPr>
          <w:p w14:paraId="0CD54C68" w14:textId="74385E97" w:rsidR="0055651E" w:rsidRDefault="000E163F" w:rsidP="0055651E">
            <w:pPr>
              <w:pStyle w:val="TableParagraph"/>
              <w:ind w:left="10"/>
              <w:rPr>
                <w:spacing w:val="-4"/>
              </w:rPr>
            </w:pPr>
            <w:r>
              <w:t xml:space="preserve">  </w:t>
            </w:r>
            <w:r w:rsidR="0055651E">
              <w:t>Troškovi</w:t>
            </w:r>
            <w:r w:rsidR="0055651E">
              <w:rPr>
                <w:spacing w:val="-9"/>
              </w:rPr>
              <w:t xml:space="preserve"> </w:t>
            </w:r>
            <w:r w:rsidR="0055651E">
              <w:t>rekonstrukcije</w:t>
            </w:r>
            <w:r w:rsidR="0055651E">
              <w:rPr>
                <w:spacing w:val="-4"/>
              </w:rPr>
              <w:t xml:space="preserve"> </w:t>
            </w:r>
            <w:r w:rsidR="0055651E">
              <w:t>objekata</w:t>
            </w:r>
            <w:r w:rsidR="0055651E">
              <w:rPr>
                <w:spacing w:val="-5"/>
              </w:rPr>
              <w:t xml:space="preserve"> </w:t>
            </w:r>
            <w:r w:rsidR="0055651E">
              <w:t>za</w:t>
            </w:r>
            <w:r w:rsidR="0055651E">
              <w:rPr>
                <w:spacing w:val="-7"/>
              </w:rPr>
              <w:t xml:space="preserve"> </w:t>
            </w:r>
            <w:r w:rsidR="0055651E">
              <w:t>preradu</w:t>
            </w:r>
            <w:r w:rsidR="0055651E">
              <w:rPr>
                <w:spacing w:val="-4"/>
              </w:rPr>
              <w:t xml:space="preserve"> </w:t>
            </w:r>
            <w:r w:rsidR="0055651E">
              <w:t>proizvoda</w:t>
            </w:r>
            <w:r w:rsidR="0055651E">
              <w:rPr>
                <w:spacing w:val="-6"/>
              </w:rPr>
              <w:t xml:space="preserve"> </w:t>
            </w:r>
            <w:r w:rsidR="0055651E">
              <w:t>ribarstva</w:t>
            </w:r>
            <w:r w:rsidR="0055651E">
              <w:rPr>
                <w:spacing w:val="-5"/>
              </w:rPr>
              <w:t xml:space="preserve"> </w:t>
            </w:r>
            <w:r w:rsidR="0055651E">
              <w:t>i</w:t>
            </w:r>
            <w:r w:rsidR="0055651E">
              <w:rPr>
                <w:spacing w:val="-4"/>
              </w:rPr>
              <w:t xml:space="preserve"> </w:t>
            </w:r>
            <w:r w:rsidR="0055651E">
              <w:rPr>
                <w:spacing w:val="-2"/>
              </w:rPr>
              <w:t>akvakulture</w:t>
            </w:r>
          </w:p>
        </w:tc>
      </w:tr>
      <w:tr w:rsidR="0055651E" w14:paraId="2B94F2E4" w14:textId="77777777">
        <w:trPr>
          <w:trHeight w:val="268"/>
        </w:trPr>
        <w:tc>
          <w:tcPr>
            <w:tcW w:w="994" w:type="dxa"/>
          </w:tcPr>
          <w:p w14:paraId="5EA5DD07" w14:textId="6AF2386D" w:rsidR="0055651E" w:rsidRDefault="0055651E" w:rsidP="0055651E">
            <w:pPr>
              <w:pStyle w:val="TableParagraph"/>
              <w:ind w:left="11" w:right="4"/>
              <w:jc w:val="center"/>
              <w:rPr>
                <w:spacing w:val="-2"/>
              </w:rPr>
            </w:pPr>
            <w:r>
              <w:rPr>
                <w:spacing w:val="-4"/>
              </w:rPr>
              <w:t>1.2.</w:t>
            </w:r>
          </w:p>
        </w:tc>
        <w:tc>
          <w:tcPr>
            <w:tcW w:w="8932" w:type="dxa"/>
          </w:tcPr>
          <w:p w14:paraId="058A64E7" w14:textId="77777777" w:rsidR="0055651E" w:rsidRDefault="0055651E" w:rsidP="0055651E">
            <w:pPr>
              <w:pStyle w:val="TableParagraph"/>
              <w:spacing w:line="268" w:lineRule="exact"/>
            </w:pPr>
            <w:r>
              <w:t>Troškovi</w:t>
            </w:r>
            <w:r>
              <w:rPr>
                <w:spacing w:val="31"/>
              </w:rPr>
              <w:t xml:space="preserve"> </w:t>
            </w:r>
            <w:r>
              <w:t>opremanja</w:t>
            </w:r>
            <w:r>
              <w:rPr>
                <w:spacing w:val="31"/>
              </w:rPr>
              <w:t xml:space="preserve"> </w:t>
            </w:r>
            <w:r>
              <w:t>objekata</w:t>
            </w:r>
            <w:r>
              <w:rPr>
                <w:spacing w:val="33"/>
              </w:rPr>
              <w:t xml:space="preserve"> </w:t>
            </w:r>
            <w:r>
              <w:t>za</w:t>
            </w:r>
            <w:r>
              <w:rPr>
                <w:spacing w:val="32"/>
              </w:rPr>
              <w:t xml:space="preserve"> </w:t>
            </w:r>
            <w:r>
              <w:t>preradu</w:t>
            </w:r>
            <w:r>
              <w:rPr>
                <w:spacing w:val="31"/>
              </w:rPr>
              <w:t xml:space="preserve"> </w:t>
            </w:r>
            <w:r>
              <w:t>proizvoda</w:t>
            </w:r>
            <w:r>
              <w:rPr>
                <w:spacing w:val="30"/>
              </w:rPr>
              <w:t xml:space="preserve"> </w:t>
            </w:r>
            <w:r>
              <w:t>ribarstva</w:t>
            </w:r>
            <w:r>
              <w:rPr>
                <w:spacing w:val="33"/>
              </w:rPr>
              <w:t xml:space="preserve"> </w:t>
            </w:r>
            <w:r>
              <w:t>i</w:t>
            </w:r>
            <w:r>
              <w:rPr>
                <w:spacing w:val="32"/>
              </w:rPr>
              <w:t xml:space="preserve"> </w:t>
            </w:r>
            <w:r>
              <w:t>akvakulture,</w:t>
            </w:r>
            <w:r>
              <w:rPr>
                <w:spacing w:val="32"/>
              </w:rPr>
              <w:t xml:space="preserve"> </w:t>
            </w:r>
            <w:r>
              <w:t>uključujući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troškove</w:t>
            </w:r>
          </w:p>
          <w:p w14:paraId="1C1D500E" w14:textId="2533A499" w:rsidR="0055651E" w:rsidRDefault="000E163F" w:rsidP="0055651E">
            <w:pPr>
              <w:pStyle w:val="TableParagraph"/>
              <w:ind w:left="10"/>
              <w:rPr>
                <w:spacing w:val="-4"/>
              </w:rPr>
            </w:pPr>
            <w:r>
              <w:t xml:space="preserve">  </w:t>
            </w:r>
            <w:r w:rsidR="0055651E">
              <w:t>transporta</w:t>
            </w:r>
            <w:r w:rsidR="0055651E">
              <w:rPr>
                <w:spacing w:val="-6"/>
              </w:rPr>
              <w:t xml:space="preserve"> </w:t>
            </w:r>
            <w:r w:rsidR="0055651E">
              <w:t>i/ili</w:t>
            </w:r>
            <w:r w:rsidR="0055651E">
              <w:rPr>
                <w:spacing w:val="-5"/>
              </w:rPr>
              <w:t xml:space="preserve"> </w:t>
            </w:r>
            <w:r w:rsidR="0055651E">
              <w:t>montaže</w:t>
            </w:r>
            <w:r w:rsidR="0055651E">
              <w:rPr>
                <w:spacing w:val="-4"/>
              </w:rPr>
              <w:t xml:space="preserve"> </w:t>
            </w:r>
            <w:r w:rsidR="0055651E">
              <w:t>i/ili</w:t>
            </w:r>
            <w:r w:rsidR="0055651E">
              <w:rPr>
                <w:spacing w:val="-4"/>
              </w:rPr>
              <w:t xml:space="preserve"> </w:t>
            </w:r>
            <w:r w:rsidR="0055651E">
              <w:rPr>
                <w:spacing w:val="-2"/>
              </w:rPr>
              <w:t>ugradnje</w:t>
            </w:r>
          </w:p>
        </w:tc>
      </w:tr>
      <w:tr w:rsidR="0055651E" w14:paraId="446B6C02" w14:textId="77777777">
        <w:trPr>
          <w:trHeight w:val="268"/>
        </w:trPr>
        <w:tc>
          <w:tcPr>
            <w:tcW w:w="994" w:type="dxa"/>
          </w:tcPr>
          <w:p w14:paraId="734D14E1" w14:textId="2A50BA65" w:rsidR="0055651E" w:rsidRDefault="0055651E" w:rsidP="0055651E">
            <w:pPr>
              <w:pStyle w:val="TableParagraph"/>
              <w:ind w:left="11" w:right="4"/>
              <w:jc w:val="center"/>
              <w:rPr>
                <w:spacing w:val="-2"/>
              </w:rPr>
            </w:pPr>
            <w:r>
              <w:rPr>
                <w:spacing w:val="-4"/>
              </w:rPr>
              <w:t>1.3.</w:t>
            </w:r>
          </w:p>
        </w:tc>
        <w:tc>
          <w:tcPr>
            <w:tcW w:w="8932" w:type="dxa"/>
          </w:tcPr>
          <w:p w14:paraId="2B11652F" w14:textId="77777777" w:rsidR="0055651E" w:rsidRDefault="0055651E" w:rsidP="0055651E">
            <w:pPr>
              <w:pStyle w:val="TableParagraph"/>
              <w:spacing w:line="268" w:lineRule="exact"/>
            </w:pPr>
            <w:r>
              <w:t>Troškovi</w:t>
            </w:r>
            <w:r>
              <w:rPr>
                <w:spacing w:val="29"/>
              </w:rPr>
              <w:t xml:space="preserve"> </w:t>
            </w:r>
            <w:r>
              <w:t>rekonstrukcije</w:t>
            </w:r>
            <w:r>
              <w:rPr>
                <w:spacing w:val="30"/>
              </w:rPr>
              <w:t xml:space="preserve"> </w:t>
            </w:r>
            <w:r>
              <w:t>skladišnih</w:t>
            </w:r>
            <w:r>
              <w:rPr>
                <w:spacing w:val="31"/>
              </w:rPr>
              <w:t xml:space="preserve"> </w:t>
            </w:r>
            <w:r>
              <w:t>prostora</w:t>
            </w:r>
            <w:r>
              <w:rPr>
                <w:spacing w:val="34"/>
              </w:rPr>
              <w:t xml:space="preserve"> </w:t>
            </w:r>
            <w:r>
              <w:t>te</w:t>
            </w:r>
            <w:r>
              <w:rPr>
                <w:spacing w:val="33"/>
              </w:rPr>
              <w:t xml:space="preserve"> </w:t>
            </w:r>
            <w:r>
              <w:t>troškovi</w:t>
            </w:r>
            <w:r>
              <w:rPr>
                <w:spacing w:val="33"/>
              </w:rPr>
              <w:t xml:space="preserve"> </w:t>
            </w:r>
            <w:r>
              <w:t>opremanja</w:t>
            </w:r>
            <w:r>
              <w:rPr>
                <w:spacing w:val="33"/>
              </w:rPr>
              <w:t xml:space="preserve"> </w:t>
            </w:r>
            <w:r>
              <w:t>opremom</w:t>
            </w:r>
            <w:r>
              <w:rPr>
                <w:spacing w:val="32"/>
              </w:rPr>
              <w:t xml:space="preserve"> </w:t>
            </w:r>
            <w:r>
              <w:t>potrebnom</w:t>
            </w:r>
            <w:r>
              <w:rPr>
                <w:spacing w:val="34"/>
              </w:rPr>
              <w:t xml:space="preserve"> </w:t>
            </w:r>
            <w:r>
              <w:t>za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rad</w:t>
            </w:r>
          </w:p>
          <w:p w14:paraId="6F26F3FF" w14:textId="3191BE24" w:rsidR="0055651E" w:rsidRDefault="000E163F" w:rsidP="0055651E">
            <w:pPr>
              <w:pStyle w:val="TableParagraph"/>
              <w:ind w:left="10"/>
              <w:rPr>
                <w:spacing w:val="-4"/>
              </w:rPr>
            </w:pPr>
            <w:r>
              <w:t xml:space="preserve">  </w:t>
            </w:r>
            <w:r w:rsidR="0055651E">
              <w:t>skladišnih</w:t>
            </w:r>
            <w:r w:rsidR="0055651E">
              <w:rPr>
                <w:spacing w:val="-10"/>
              </w:rPr>
              <w:t xml:space="preserve"> </w:t>
            </w:r>
            <w:r w:rsidR="0055651E">
              <w:t>prostora,</w:t>
            </w:r>
            <w:r w:rsidR="0055651E">
              <w:rPr>
                <w:spacing w:val="-5"/>
              </w:rPr>
              <w:t xml:space="preserve"> </w:t>
            </w:r>
            <w:r w:rsidR="0055651E">
              <w:t>uključujući</w:t>
            </w:r>
            <w:r w:rsidR="0055651E">
              <w:rPr>
                <w:spacing w:val="-5"/>
              </w:rPr>
              <w:t xml:space="preserve"> </w:t>
            </w:r>
            <w:r w:rsidR="0055651E">
              <w:t>troškove</w:t>
            </w:r>
            <w:r w:rsidR="0055651E">
              <w:rPr>
                <w:spacing w:val="-5"/>
              </w:rPr>
              <w:t xml:space="preserve"> </w:t>
            </w:r>
            <w:r w:rsidR="0055651E">
              <w:t>transporta</w:t>
            </w:r>
            <w:r w:rsidR="0055651E">
              <w:rPr>
                <w:spacing w:val="-6"/>
              </w:rPr>
              <w:t xml:space="preserve"> </w:t>
            </w:r>
            <w:r w:rsidR="0055651E">
              <w:t>i/ili</w:t>
            </w:r>
            <w:r w:rsidR="0055651E">
              <w:rPr>
                <w:spacing w:val="-7"/>
              </w:rPr>
              <w:t xml:space="preserve"> </w:t>
            </w:r>
            <w:r w:rsidR="0055651E">
              <w:t>montaže</w:t>
            </w:r>
            <w:r w:rsidR="0055651E">
              <w:rPr>
                <w:spacing w:val="-7"/>
              </w:rPr>
              <w:t xml:space="preserve"> </w:t>
            </w:r>
            <w:r w:rsidR="0055651E">
              <w:t>i/ili</w:t>
            </w:r>
            <w:r w:rsidR="0055651E">
              <w:rPr>
                <w:spacing w:val="-6"/>
              </w:rPr>
              <w:t xml:space="preserve"> </w:t>
            </w:r>
            <w:r w:rsidR="0055651E">
              <w:rPr>
                <w:spacing w:val="-2"/>
              </w:rPr>
              <w:t>ugradnje</w:t>
            </w:r>
          </w:p>
        </w:tc>
      </w:tr>
      <w:tr w:rsidR="0055651E" w14:paraId="01EB3B59" w14:textId="77777777">
        <w:trPr>
          <w:trHeight w:val="268"/>
        </w:trPr>
        <w:tc>
          <w:tcPr>
            <w:tcW w:w="994" w:type="dxa"/>
          </w:tcPr>
          <w:p w14:paraId="5393D7C8" w14:textId="76DD699D" w:rsidR="0055651E" w:rsidRDefault="0055651E" w:rsidP="0055651E">
            <w:pPr>
              <w:pStyle w:val="TableParagraph"/>
              <w:ind w:left="11" w:right="4"/>
              <w:jc w:val="center"/>
              <w:rPr>
                <w:spacing w:val="-2"/>
              </w:rPr>
            </w:pPr>
            <w:r>
              <w:rPr>
                <w:spacing w:val="-4"/>
              </w:rPr>
              <w:t>1.</w:t>
            </w:r>
            <w:r w:rsidR="00315360">
              <w:rPr>
                <w:spacing w:val="-4"/>
              </w:rPr>
              <w:t>4</w:t>
            </w:r>
            <w:r>
              <w:rPr>
                <w:spacing w:val="-4"/>
              </w:rPr>
              <w:t>.</w:t>
            </w:r>
          </w:p>
        </w:tc>
        <w:tc>
          <w:tcPr>
            <w:tcW w:w="8932" w:type="dxa"/>
          </w:tcPr>
          <w:p w14:paraId="4BAE9E1A" w14:textId="77777777" w:rsidR="0055651E" w:rsidRDefault="0055651E" w:rsidP="0055651E">
            <w:pPr>
              <w:pStyle w:val="TableParagraph"/>
              <w:spacing w:line="240" w:lineRule="auto"/>
            </w:pPr>
            <w:r>
              <w:t>Troškovi kupnje informatičke opreme i/ili informatičkih sustava (uključujući i licencirane računalne programe)</w:t>
            </w:r>
            <w:r>
              <w:rPr>
                <w:spacing w:val="13"/>
              </w:rPr>
              <w:t xml:space="preserve"> </w:t>
            </w:r>
            <w:r>
              <w:t>za</w:t>
            </w:r>
            <w:r>
              <w:rPr>
                <w:spacing w:val="9"/>
              </w:rPr>
              <w:t xml:space="preserve"> </w:t>
            </w:r>
            <w:r>
              <w:t>unaprjeđenje</w:t>
            </w:r>
            <w:r>
              <w:rPr>
                <w:spacing w:val="12"/>
              </w:rPr>
              <w:t xml:space="preserve"> </w:t>
            </w:r>
            <w:r>
              <w:t>uvjeta</w:t>
            </w:r>
            <w:r>
              <w:rPr>
                <w:spacing w:val="11"/>
              </w:rPr>
              <w:t xml:space="preserve"> </w:t>
            </w:r>
            <w:r>
              <w:t>rada</w:t>
            </w:r>
            <w:r>
              <w:rPr>
                <w:spacing w:val="10"/>
              </w:rPr>
              <w:t xml:space="preserve"> </w:t>
            </w:r>
            <w:r>
              <w:t>objekata</w:t>
            </w:r>
            <w:r>
              <w:rPr>
                <w:spacing w:val="12"/>
              </w:rPr>
              <w:t xml:space="preserve"> </w:t>
            </w:r>
            <w:r>
              <w:t>za</w:t>
            </w:r>
            <w:r>
              <w:rPr>
                <w:spacing w:val="11"/>
              </w:rPr>
              <w:t xml:space="preserve"> </w:t>
            </w:r>
            <w:r>
              <w:t>preradu</w:t>
            </w:r>
            <w:r>
              <w:rPr>
                <w:spacing w:val="13"/>
              </w:rPr>
              <w:t xml:space="preserve"> </w:t>
            </w:r>
            <w:r>
              <w:t>proizvoda</w:t>
            </w:r>
            <w:r>
              <w:rPr>
                <w:spacing w:val="12"/>
              </w:rPr>
              <w:t xml:space="preserve"> </w:t>
            </w:r>
            <w:r>
              <w:t>ribarstva</w:t>
            </w:r>
            <w:r>
              <w:rPr>
                <w:spacing w:val="12"/>
              </w:rPr>
              <w:t xml:space="preserve"> </w:t>
            </w:r>
            <w:r>
              <w:t>i</w:t>
            </w:r>
            <w:r>
              <w:rPr>
                <w:spacing w:val="10"/>
              </w:rPr>
              <w:t xml:space="preserve"> </w:t>
            </w:r>
            <w:r>
              <w:t>akvakulture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i/ili</w:t>
            </w:r>
          </w:p>
          <w:p w14:paraId="69C9E88C" w14:textId="3F384B83" w:rsidR="0055651E" w:rsidRDefault="000E163F" w:rsidP="0055651E">
            <w:pPr>
              <w:pStyle w:val="TableParagraph"/>
              <w:ind w:left="10"/>
              <w:rPr>
                <w:spacing w:val="-4"/>
              </w:rPr>
            </w:pPr>
            <w:r>
              <w:t xml:space="preserve">  </w:t>
            </w:r>
            <w:r w:rsidR="0055651E">
              <w:t>slične</w:t>
            </w:r>
            <w:r w:rsidR="0055651E">
              <w:rPr>
                <w:spacing w:val="-8"/>
              </w:rPr>
              <w:t xml:space="preserve"> </w:t>
            </w:r>
            <w:r w:rsidR="0055651E">
              <w:t>opreme,</w:t>
            </w:r>
            <w:r w:rsidR="0055651E">
              <w:rPr>
                <w:spacing w:val="-7"/>
              </w:rPr>
              <w:t xml:space="preserve"> </w:t>
            </w:r>
            <w:r w:rsidR="0055651E">
              <w:t>uključujući</w:t>
            </w:r>
            <w:r w:rsidR="0055651E">
              <w:rPr>
                <w:spacing w:val="-5"/>
              </w:rPr>
              <w:t xml:space="preserve"> </w:t>
            </w:r>
            <w:r w:rsidR="0055651E">
              <w:t>troškove</w:t>
            </w:r>
            <w:r w:rsidR="0055651E">
              <w:rPr>
                <w:spacing w:val="-5"/>
              </w:rPr>
              <w:t xml:space="preserve"> </w:t>
            </w:r>
            <w:r w:rsidR="0055651E">
              <w:t>transporta</w:t>
            </w:r>
            <w:r w:rsidR="0055651E">
              <w:rPr>
                <w:spacing w:val="-6"/>
              </w:rPr>
              <w:t xml:space="preserve"> </w:t>
            </w:r>
            <w:r w:rsidR="0055651E">
              <w:t>i/ili</w:t>
            </w:r>
            <w:r w:rsidR="0055651E">
              <w:rPr>
                <w:spacing w:val="-6"/>
              </w:rPr>
              <w:t xml:space="preserve"> </w:t>
            </w:r>
            <w:r w:rsidR="0055651E">
              <w:t>montaže</w:t>
            </w:r>
            <w:r w:rsidR="0055651E">
              <w:rPr>
                <w:spacing w:val="-5"/>
              </w:rPr>
              <w:t xml:space="preserve"> </w:t>
            </w:r>
            <w:r w:rsidR="0055651E">
              <w:t>i/ili</w:t>
            </w:r>
            <w:r w:rsidR="0055651E">
              <w:rPr>
                <w:spacing w:val="-5"/>
              </w:rPr>
              <w:t xml:space="preserve"> </w:t>
            </w:r>
            <w:r w:rsidR="0055651E">
              <w:rPr>
                <w:spacing w:val="-2"/>
              </w:rPr>
              <w:t>ugradnje</w:t>
            </w:r>
          </w:p>
        </w:tc>
      </w:tr>
      <w:tr w:rsidR="0055651E" w14:paraId="2DE7F4BB" w14:textId="77777777">
        <w:trPr>
          <w:trHeight w:val="268"/>
        </w:trPr>
        <w:tc>
          <w:tcPr>
            <w:tcW w:w="994" w:type="dxa"/>
          </w:tcPr>
          <w:p w14:paraId="41B64BBB" w14:textId="056B0A5B" w:rsidR="0055651E" w:rsidRDefault="0055651E" w:rsidP="0055651E">
            <w:pPr>
              <w:pStyle w:val="TableParagraph"/>
              <w:ind w:left="11" w:right="4"/>
              <w:jc w:val="center"/>
              <w:rPr>
                <w:spacing w:val="-2"/>
              </w:rPr>
            </w:pPr>
            <w:r>
              <w:rPr>
                <w:spacing w:val="-4"/>
              </w:rPr>
              <w:t>1.</w:t>
            </w:r>
            <w:r w:rsidR="00315360">
              <w:rPr>
                <w:spacing w:val="-4"/>
              </w:rPr>
              <w:t>5</w:t>
            </w:r>
            <w:r>
              <w:rPr>
                <w:spacing w:val="-4"/>
              </w:rPr>
              <w:t>.</w:t>
            </w:r>
          </w:p>
        </w:tc>
        <w:tc>
          <w:tcPr>
            <w:tcW w:w="8932" w:type="dxa"/>
          </w:tcPr>
          <w:p w14:paraId="5A7A6FFB" w14:textId="77777777" w:rsidR="0055651E" w:rsidRDefault="0055651E" w:rsidP="0055651E">
            <w:pPr>
              <w:pStyle w:val="TableParagraph"/>
              <w:spacing w:line="268" w:lineRule="exact"/>
            </w:pPr>
            <w:r>
              <w:t>Troškovi</w:t>
            </w:r>
            <w:r>
              <w:rPr>
                <w:spacing w:val="28"/>
              </w:rPr>
              <w:t xml:space="preserve"> </w:t>
            </w:r>
            <w:r>
              <w:t>kupnje</w:t>
            </w:r>
            <w:r>
              <w:rPr>
                <w:spacing w:val="31"/>
              </w:rPr>
              <w:t xml:space="preserve"> </w:t>
            </w:r>
            <w:r>
              <w:t>opreme</w:t>
            </w:r>
            <w:r>
              <w:rPr>
                <w:spacing w:val="32"/>
              </w:rPr>
              <w:t xml:space="preserve"> </w:t>
            </w:r>
            <w:r>
              <w:t>i/ili</w:t>
            </w:r>
            <w:r>
              <w:rPr>
                <w:spacing w:val="31"/>
              </w:rPr>
              <w:t xml:space="preserve"> </w:t>
            </w:r>
            <w:r>
              <w:t>sustava</w:t>
            </w:r>
            <w:r>
              <w:rPr>
                <w:spacing w:val="31"/>
              </w:rPr>
              <w:t xml:space="preserve"> </w:t>
            </w:r>
            <w:r>
              <w:t>za</w:t>
            </w:r>
            <w:r>
              <w:rPr>
                <w:spacing w:val="28"/>
              </w:rPr>
              <w:t xml:space="preserve"> </w:t>
            </w:r>
            <w:r>
              <w:t>video</w:t>
            </w:r>
            <w:r>
              <w:rPr>
                <w:spacing w:val="30"/>
              </w:rPr>
              <w:t xml:space="preserve"> </w:t>
            </w:r>
            <w:r>
              <w:t>nadzor</w:t>
            </w:r>
            <w:r>
              <w:rPr>
                <w:spacing w:val="30"/>
              </w:rPr>
              <w:t xml:space="preserve"> </w:t>
            </w:r>
            <w:r>
              <w:t>objekata</w:t>
            </w:r>
            <w:r>
              <w:rPr>
                <w:spacing w:val="31"/>
              </w:rPr>
              <w:t xml:space="preserve"> </w:t>
            </w:r>
            <w:r>
              <w:t>za</w:t>
            </w:r>
            <w:r>
              <w:rPr>
                <w:spacing w:val="28"/>
              </w:rPr>
              <w:t xml:space="preserve"> </w:t>
            </w:r>
            <w:r>
              <w:t>preradu</w:t>
            </w:r>
            <w:r>
              <w:rPr>
                <w:spacing w:val="30"/>
              </w:rPr>
              <w:t xml:space="preserve"> </w:t>
            </w:r>
            <w:r>
              <w:t>proizvoda</w:t>
            </w:r>
            <w:r>
              <w:rPr>
                <w:spacing w:val="30"/>
              </w:rPr>
              <w:t xml:space="preserve"> </w:t>
            </w:r>
            <w:r>
              <w:t>ribarstva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09842765" w14:textId="31625A6C" w:rsidR="0055651E" w:rsidRDefault="000E163F" w:rsidP="0055651E">
            <w:pPr>
              <w:pStyle w:val="TableParagraph"/>
              <w:ind w:left="10"/>
              <w:rPr>
                <w:spacing w:val="-4"/>
              </w:rPr>
            </w:pPr>
            <w:r>
              <w:t xml:space="preserve">  </w:t>
            </w:r>
            <w:r w:rsidR="0055651E">
              <w:t>akvakulture,</w:t>
            </w:r>
            <w:r w:rsidR="0055651E">
              <w:rPr>
                <w:spacing w:val="-8"/>
              </w:rPr>
              <w:t xml:space="preserve"> </w:t>
            </w:r>
            <w:r w:rsidR="0055651E">
              <w:t>uključujući</w:t>
            </w:r>
            <w:r w:rsidR="0055651E">
              <w:rPr>
                <w:spacing w:val="-7"/>
              </w:rPr>
              <w:t xml:space="preserve"> </w:t>
            </w:r>
            <w:r w:rsidR="0055651E">
              <w:t>troškove</w:t>
            </w:r>
            <w:r w:rsidR="0055651E">
              <w:rPr>
                <w:spacing w:val="-5"/>
              </w:rPr>
              <w:t xml:space="preserve"> </w:t>
            </w:r>
            <w:r w:rsidR="0055651E">
              <w:t>transporta</w:t>
            </w:r>
            <w:r w:rsidR="0055651E">
              <w:rPr>
                <w:spacing w:val="-8"/>
              </w:rPr>
              <w:t xml:space="preserve"> </w:t>
            </w:r>
            <w:r w:rsidR="0055651E">
              <w:t>i/ili</w:t>
            </w:r>
            <w:r w:rsidR="0055651E">
              <w:rPr>
                <w:spacing w:val="-8"/>
              </w:rPr>
              <w:t xml:space="preserve"> </w:t>
            </w:r>
            <w:r w:rsidR="0055651E">
              <w:t>montaže</w:t>
            </w:r>
            <w:r w:rsidR="0055651E">
              <w:rPr>
                <w:spacing w:val="-6"/>
              </w:rPr>
              <w:t xml:space="preserve"> </w:t>
            </w:r>
            <w:r w:rsidR="0055651E">
              <w:t>i/ili</w:t>
            </w:r>
            <w:r w:rsidR="0055651E">
              <w:rPr>
                <w:spacing w:val="-7"/>
              </w:rPr>
              <w:t xml:space="preserve"> </w:t>
            </w:r>
            <w:r w:rsidR="0055651E">
              <w:rPr>
                <w:spacing w:val="-2"/>
              </w:rPr>
              <w:t>ugradnje</w:t>
            </w:r>
          </w:p>
        </w:tc>
      </w:tr>
      <w:tr w:rsidR="0055651E" w14:paraId="7BFCDC8D" w14:textId="77777777">
        <w:trPr>
          <w:trHeight w:val="268"/>
        </w:trPr>
        <w:tc>
          <w:tcPr>
            <w:tcW w:w="994" w:type="dxa"/>
          </w:tcPr>
          <w:p w14:paraId="3A602B7F" w14:textId="77777777" w:rsidR="0055651E" w:rsidRDefault="0055651E" w:rsidP="0055651E">
            <w:pPr>
              <w:pStyle w:val="TableParagraph"/>
              <w:spacing w:line="240" w:lineRule="auto"/>
              <w:ind w:left="0"/>
            </w:pPr>
          </w:p>
          <w:p w14:paraId="16718374" w14:textId="77777777" w:rsidR="0055651E" w:rsidRDefault="0055651E" w:rsidP="0055651E">
            <w:pPr>
              <w:pStyle w:val="TableParagraph"/>
              <w:spacing w:line="240" w:lineRule="auto"/>
              <w:ind w:left="0"/>
            </w:pPr>
          </w:p>
          <w:p w14:paraId="1BCCA43A" w14:textId="77777777" w:rsidR="0055651E" w:rsidRDefault="0055651E" w:rsidP="0055651E">
            <w:pPr>
              <w:pStyle w:val="TableParagraph"/>
              <w:spacing w:before="266" w:line="240" w:lineRule="auto"/>
              <w:ind w:left="0"/>
            </w:pPr>
          </w:p>
          <w:p w14:paraId="501F826E" w14:textId="19F7908A" w:rsidR="0055651E" w:rsidRDefault="0055651E" w:rsidP="0055651E">
            <w:pPr>
              <w:pStyle w:val="TableParagraph"/>
              <w:ind w:left="11" w:right="4"/>
              <w:jc w:val="center"/>
              <w:rPr>
                <w:spacing w:val="-2"/>
              </w:rPr>
            </w:pPr>
            <w:r>
              <w:rPr>
                <w:spacing w:val="-4"/>
              </w:rPr>
              <w:t>1.</w:t>
            </w:r>
            <w:r w:rsidR="00315360">
              <w:rPr>
                <w:spacing w:val="-4"/>
              </w:rPr>
              <w:t>6</w:t>
            </w:r>
            <w:r>
              <w:rPr>
                <w:spacing w:val="-4"/>
              </w:rPr>
              <w:t>.</w:t>
            </w:r>
          </w:p>
        </w:tc>
        <w:tc>
          <w:tcPr>
            <w:tcW w:w="8932" w:type="dxa"/>
          </w:tcPr>
          <w:p w14:paraId="660C672C" w14:textId="77777777" w:rsidR="0055651E" w:rsidRDefault="0055651E" w:rsidP="0055651E">
            <w:pPr>
              <w:pStyle w:val="TableParagraph"/>
              <w:spacing w:line="240" w:lineRule="auto"/>
              <w:ind w:right="93"/>
            </w:pPr>
            <w:r>
              <w:t>Troškovi izgradnje te troškovi opremanja opremom potrebnom za rad postrojenja za proizvodnju energije iz obnovljivih izvora, uključujući troškove transporta i/ili montaže i/ili spajanje od postrojenja na distribucijsku mrežu/od postrojenja do objekta, a ukoliko će ulaganjem planirana godišnja procijenjena proizvodnja električne i/ili toplinske energije biti veća od prosječne godišnje procijenjene potrošnje električne i/ili toplinske energije objekata za preradu proizvoda ribarstva i akvakulture,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planira</w:t>
            </w:r>
            <w:r>
              <w:rPr>
                <w:spacing w:val="-4"/>
              </w:rPr>
              <w:t xml:space="preserve"> </w:t>
            </w:r>
            <w:r>
              <w:t>opskrbljivati</w:t>
            </w:r>
            <w:r>
              <w:rPr>
                <w:spacing w:val="-7"/>
              </w:rPr>
              <w:t xml:space="preserve"> </w:t>
            </w:r>
            <w:r>
              <w:t>proizvedenom</w:t>
            </w:r>
            <w:r>
              <w:rPr>
                <w:spacing w:val="-5"/>
              </w:rPr>
              <w:t xml:space="preserve"> </w:t>
            </w:r>
            <w:r>
              <w:t>energijom,</w:t>
            </w:r>
            <w:r>
              <w:rPr>
                <w:spacing w:val="-2"/>
              </w:rPr>
              <w:t xml:space="preserve"> </w:t>
            </w:r>
            <w:r>
              <w:t>nositelj</w:t>
            </w:r>
            <w:r>
              <w:rPr>
                <w:spacing w:val="-6"/>
              </w:rPr>
              <w:t xml:space="preserve"> </w:t>
            </w:r>
            <w:r>
              <w:t>projekta</w:t>
            </w:r>
            <w:r>
              <w:rPr>
                <w:spacing w:val="-2"/>
              </w:rPr>
              <w:t xml:space="preserve"> </w:t>
            </w:r>
            <w:r>
              <w:t>može</w:t>
            </w:r>
            <w:r>
              <w:rPr>
                <w:spacing w:val="-5"/>
              </w:rPr>
              <w:t xml:space="preserve"> </w:t>
            </w:r>
            <w:r>
              <w:t>ostvariti potporu za razmjerni udio iznosa ukupno prihvatljivih izdataka ulaganja, a koji odgovara udjelu potrošnje</w:t>
            </w:r>
            <w:r>
              <w:rPr>
                <w:spacing w:val="18"/>
              </w:rPr>
              <w:t xml:space="preserve"> </w:t>
            </w:r>
            <w:r>
              <w:t>objekta za preradu proizvoda ribarstva</w:t>
            </w:r>
            <w:r>
              <w:rPr>
                <w:spacing w:val="17"/>
              </w:rPr>
              <w:t xml:space="preserve"> </w:t>
            </w:r>
            <w:r>
              <w:t>i akvakulture</w:t>
            </w:r>
            <w:r>
              <w:rPr>
                <w:spacing w:val="18"/>
              </w:rPr>
              <w:t xml:space="preserve"> </w:t>
            </w:r>
            <w:r>
              <w:t>u odnosu na</w:t>
            </w:r>
            <w:r>
              <w:rPr>
                <w:spacing w:val="17"/>
              </w:rPr>
              <w:t xml:space="preserve"> </w:t>
            </w:r>
            <w:r>
              <w:t>ukupno proizvedenu</w:t>
            </w:r>
          </w:p>
          <w:p w14:paraId="63DBA2AE" w14:textId="6D9A4F06" w:rsidR="0055651E" w:rsidRDefault="000E163F" w:rsidP="0055651E">
            <w:pPr>
              <w:pStyle w:val="TableParagraph"/>
              <w:ind w:left="10"/>
              <w:rPr>
                <w:spacing w:val="-4"/>
              </w:rPr>
            </w:pPr>
            <w:r>
              <w:t xml:space="preserve"> </w:t>
            </w:r>
            <w:r w:rsidR="0055651E">
              <w:t>energiju</w:t>
            </w:r>
            <w:r w:rsidR="0055651E">
              <w:rPr>
                <w:spacing w:val="-5"/>
              </w:rPr>
              <w:t xml:space="preserve"> </w:t>
            </w:r>
            <w:r w:rsidR="0055651E">
              <w:t>u</w:t>
            </w:r>
            <w:r w:rsidR="0055651E">
              <w:rPr>
                <w:spacing w:val="-4"/>
              </w:rPr>
              <w:t xml:space="preserve"> </w:t>
            </w:r>
            <w:r w:rsidR="0055651E">
              <w:t>postrojenju</w:t>
            </w:r>
            <w:r w:rsidR="0055651E">
              <w:rPr>
                <w:spacing w:val="-4"/>
              </w:rPr>
              <w:t xml:space="preserve"> </w:t>
            </w:r>
            <w:r w:rsidR="0055651E">
              <w:t>koje</w:t>
            </w:r>
            <w:r w:rsidR="0055651E">
              <w:rPr>
                <w:spacing w:val="-4"/>
              </w:rPr>
              <w:t xml:space="preserve"> </w:t>
            </w:r>
            <w:r w:rsidR="0055651E">
              <w:t>je</w:t>
            </w:r>
            <w:r w:rsidR="0055651E">
              <w:rPr>
                <w:spacing w:val="-2"/>
              </w:rPr>
              <w:t xml:space="preserve"> </w:t>
            </w:r>
            <w:r w:rsidR="0055651E">
              <w:t>predmet</w:t>
            </w:r>
            <w:r w:rsidR="0055651E">
              <w:rPr>
                <w:spacing w:val="-2"/>
              </w:rPr>
              <w:t xml:space="preserve"> ulaganja</w:t>
            </w:r>
          </w:p>
        </w:tc>
      </w:tr>
      <w:tr w:rsidR="00A53155" w14:paraId="0C4C3F95" w14:textId="77777777">
        <w:trPr>
          <w:trHeight w:val="268"/>
        </w:trPr>
        <w:tc>
          <w:tcPr>
            <w:tcW w:w="994" w:type="dxa"/>
          </w:tcPr>
          <w:p w14:paraId="5C9134AD" w14:textId="77777777" w:rsidR="00A53155" w:rsidRDefault="00A53155" w:rsidP="00A53155">
            <w:pPr>
              <w:pStyle w:val="TableParagraph"/>
              <w:spacing w:line="240" w:lineRule="auto"/>
              <w:ind w:left="0"/>
              <w:jc w:val="center"/>
            </w:pPr>
          </w:p>
          <w:p w14:paraId="44D13A6C" w14:textId="6BA2B89C" w:rsidR="00A53155" w:rsidRDefault="00A53155" w:rsidP="00A53155">
            <w:pPr>
              <w:pStyle w:val="TableParagraph"/>
              <w:spacing w:line="240" w:lineRule="auto"/>
              <w:ind w:left="0"/>
              <w:jc w:val="center"/>
            </w:pPr>
            <w:r>
              <w:t>1.7.</w:t>
            </w:r>
          </w:p>
        </w:tc>
        <w:tc>
          <w:tcPr>
            <w:tcW w:w="8932" w:type="dxa"/>
          </w:tcPr>
          <w:p w14:paraId="29BB2A23" w14:textId="0724134A" w:rsidR="00A53155" w:rsidRDefault="00A53155" w:rsidP="0055651E">
            <w:pPr>
              <w:pStyle w:val="TableParagraph"/>
              <w:spacing w:line="240" w:lineRule="auto"/>
              <w:ind w:right="93"/>
            </w:pPr>
            <w:r>
              <w:t>T</w:t>
            </w:r>
            <w:r w:rsidRPr="00A53155">
              <w:t>roškovi izgradnje i/ili rekonstrukcije objekata za maloprodaju te troškovi opremanja opremom potrebnom za rad objekta za maloprodaju, uključujući troškove transporta i/ili montaže i/ili ugradnje</w:t>
            </w:r>
          </w:p>
        </w:tc>
      </w:tr>
      <w:tr w:rsidR="0055651E" w14:paraId="176916B1" w14:textId="77777777" w:rsidTr="00D47465">
        <w:trPr>
          <w:trHeight w:val="268"/>
        </w:trPr>
        <w:tc>
          <w:tcPr>
            <w:tcW w:w="994" w:type="dxa"/>
            <w:shd w:val="clear" w:color="auto" w:fill="BFBFBF" w:themeFill="background1" w:themeFillShade="BF"/>
          </w:tcPr>
          <w:p w14:paraId="0328B02A" w14:textId="2AEF0E9F" w:rsidR="0055651E" w:rsidRPr="008860E4" w:rsidRDefault="0055651E" w:rsidP="0055651E">
            <w:pPr>
              <w:pStyle w:val="TableParagraph"/>
              <w:ind w:left="11" w:right="4"/>
              <w:jc w:val="center"/>
              <w:rPr>
                <w:b/>
                <w:bCs/>
              </w:rPr>
            </w:pPr>
            <w:r w:rsidRPr="008860E4">
              <w:rPr>
                <w:b/>
                <w:bCs/>
                <w:spacing w:val="-4"/>
              </w:rPr>
              <w:t>2.</w:t>
            </w:r>
            <w:r w:rsidRPr="008860E4">
              <w:rPr>
                <w:b/>
                <w:bCs/>
              </w:rPr>
              <w:t xml:space="preserve"> 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4AFAED29" w14:textId="2EE7E38C" w:rsidR="0055651E" w:rsidRPr="008860E4" w:rsidRDefault="008860E4" w:rsidP="0055651E">
            <w:pPr>
              <w:pStyle w:val="TableParagraph"/>
              <w:spacing w:line="240" w:lineRule="auto"/>
              <w:ind w:right="93"/>
              <w:rPr>
                <w:b/>
                <w:bCs/>
              </w:rPr>
            </w:pPr>
            <w:r w:rsidRPr="008860E4">
              <w:rPr>
                <w:b/>
                <w:bCs/>
              </w:rPr>
              <w:t>NABAVA I/ILI OPREMANJE MOBILNIH I/ILI MONTAŽNIH OBJEKATA ZA PRODAJU PROIZVODA RIBARSTVA I AKVAKULTURE</w:t>
            </w:r>
          </w:p>
        </w:tc>
      </w:tr>
      <w:tr w:rsidR="0055651E" w14:paraId="14DCB8BE" w14:textId="77777777">
        <w:trPr>
          <w:trHeight w:val="268"/>
        </w:trPr>
        <w:tc>
          <w:tcPr>
            <w:tcW w:w="994" w:type="dxa"/>
          </w:tcPr>
          <w:p w14:paraId="21D9D16C" w14:textId="7BD9F60E" w:rsidR="0055651E" w:rsidRDefault="0055651E" w:rsidP="0055651E">
            <w:pPr>
              <w:pStyle w:val="TableParagraph"/>
              <w:ind w:left="11" w:right="4"/>
              <w:jc w:val="center"/>
            </w:pPr>
            <w:r w:rsidRPr="0055651E">
              <w:rPr>
                <w:spacing w:val="-4"/>
              </w:rPr>
              <w:t>2.</w:t>
            </w:r>
            <w:r>
              <w:rPr>
                <w:spacing w:val="-4"/>
              </w:rPr>
              <w:t>1.</w:t>
            </w:r>
          </w:p>
        </w:tc>
        <w:tc>
          <w:tcPr>
            <w:tcW w:w="8932" w:type="dxa"/>
          </w:tcPr>
          <w:p w14:paraId="3C43ECB5" w14:textId="78785111" w:rsidR="0055651E" w:rsidRDefault="0055651E" w:rsidP="00C07C90">
            <w:pPr>
              <w:pStyle w:val="TableParagraph"/>
              <w:ind w:right="93"/>
            </w:pPr>
            <w:r>
              <w:t xml:space="preserve">Troškovi </w:t>
            </w:r>
            <w:r w:rsidR="00DE24E3">
              <w:t xml:space="preserve">nabave i/ili opremanja </w:t>
            </w:r>
            <w:r>
              <w:t>objekata za maloprodaju</w:t>
            </w:r>
            <w:r w:rsidR="00C07C90">
              <w:t xml:space="preserve"> </w:t>
            </w:r>
            <w:r w:rsidR="00375438">
              <w:t xml:space="preserve">isključivo </w:t>
            </w:r>
            <w:r w:rsidR="00C07C90">
              <w:t>vlastitog ulova i/ili uzgoja</w:t>
            </w:r>
            <w:r>
              <w:t xml:space="preserve"> te troškovi opremanja opremom</w:t>
            </w:r>
            <w:r w:rsidR="00C07C90">
              <w:t xml:space="preserve"> </w:t>
            </w:r>
            <w:r>
              <w:t>potrebnom za rad objekta za maloprodaju</w:t>
            </w:r>
            <w:r w:rsidR="00C07C90">
              <w:t xml:space="preserve"> </w:t>
            </w:r>
            <w:r w:rsidR="00375438">
              <w:t xml:space="preserve">isključivo </w:t>
            </w:r>
            <w:r w:rsidR="00C07C90">
              <w:t>vlastitog ulova i/ili uzgo</w:t>
            </w:r>
            <w:r w:rsidR="00315360">
              <w:t>j</w:t>
            </w:r>
            <w:r w:rsidR="00C07C90">
              <w:t>a</w:t>
            </w:r>
            <w:r>
              <w:t>, uključujući troškove transporta i/ili montaže i/ili ugradnje</w:t>
            </w:r>
          </w:p>
        </w:tc>
      </w:tr>
      <w:tr w:rsidR="0055651E" w14:paraId="154FF509" w14:textId="77777777" w:rsidTr="00D47465">
        <w:trPr>
          <w:trHeight w:val="268"/>
        </w:trPr>
        <w:tc>
          <w:tcPr>
            <w:tcW w:w="994" w:type="dxa"/>
            <w:shd w:val="clear" w:color="auto" w:fill="BFBFBF" w:themeFill="background1" w:themeFillShade="BF"/>
          </w:tcPr>
          <w:p w14:paraId="613DA538" w14:textId="5D335EFC" w:rsidR="0055651E" w:rsidRPr="008860E4" w:rsidRDefault="008860E4" w:rsidP="0055651E">
            <w:pPr>
              <w:pStyle w:val="TableParagraph"/>
              <w:ind w:left="11" w:right="4"/>
              <w:jc w:val="center"/>
              <w:rPr>
                <w:b/>
                <w:bCs/>
                <w:spacing w:val="-4"/>
              </w:rPr>
            </w:pPr>
            <w:r w:rsidRPr="008860E4">
              <w:rPr>
                <w:b/>
                <w:bCs/>
                <w:spacing w:val="-4"/>
              </w:rPr>
              <w:t>3.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14F85134" w14:textId="3C02F536" w:rsidR="0055651E" w:rsidRPr="008860E4" w:rsidRDefault="008860E4" w:rsidP="0055651E">
            <w:pPr>
              <w:pStyle w:val="TableParagraph"/>
              <w:ind w:right="93"/>
              <w:rPr>
                <w:b/>
                <w:bCs/>
              </w:rPr>
            </w:pPr>
            <w:r w:rsidRPr="008860E4">
              <w:rPr>
                <w:b/>
                <w:bCs/>
              </w:rPr>
              <w:t>NABAVA I/ILI OPREMANJE SPECIJALIZIRANIH VOZILA ZA PRODAJU PROIZVODA RIBARSTVA I AKVAKULTURE</w:t>
            </w:r>
          </w:p>
        </w:tc>
      </w:tr>
      <w:tr w:rsidR="0055651E" w14:paraId="554E034B" w14:textId="77777777">
        <w:trPr>
          <w:trHeight w:val="268"/>
        </w:trPr>
        <w:tc>
          <w:tcPr>
            <w:tcW w:w="994" w:type="dxa"/>
          </w:tcPr>
          <w:p w14:paraId="497165D4" w14:textId="7007DA07" w:rsidR="0055651E" w:rsidRPr="0055651E" w:rsidRDefault="00D47465" w:rsidP="0055651E">
            <w:pPr>
              <w:pStyle w:val="TableParagraph"/>
              <w:ind w:left="11" w:right="4"/>
              <w:jc w:val="center"/>
              <w:rPr>
                <w:spacing w:val="-4"/>
              </w:rPr>
            </w:pPr>
            <w:r>
              <w:rPr>
                <w:spacing w:val="-4"/>
              </w:rPr>
              <w:t>3.1.</w:t>
            </w:r>
          </w:p>
        </w:tc>
        <w:tc>
          <w:tcPr>
            <w:tcW w:w="8932" w:type="dxa"/>
          </w:tcPr>
          <w:p w14:paraId="34917443" w14:textId="77777777" w:rsidR="00D47465" w:rsidRDefault="00D47465" w:rsidP="00D47465">
            <w:pPr>
              <w:pStyle w:val="TableParagraph"/>
              <w:ind w:right="93"/>
            </w:pPr>
            <w:r>
              <w:t>Troškovi kupnje i/ili opremanja specijaliziranih vozila, uključujući troškove transporta i/ili montaže</w:t>
            </w:r>
          </w:p>
          <w:p w14:paraId="1E5C484A" w14:textId="340DB137" w:rsidR="0055651E" w:rsidRDefault="00D47465" w:rsidP="00D47465">
            <w:pPr>
              <w:pStyle w:val="TableParagraph"/>
              <w:ind w:right="93"/>
            </w:pPr>
            <w:r>
              <w:t xml:space="preserve">i/ili ugradnje. </w:t>
            </w:r>
            <w:r w:rsidRPr="00D47465">
              <w:t xml:space="preserve">Specijalizirana vozila – u smislu djelatnosti akvakulture </w:t>
            </w:r>
            <w:r>
              <w:t xml:space="preserve">su </w:t>
            </w:r>
            <w:r w:rsidRPr="00D47465">
              <w:t xml:space="preserve">vozila i kamioni za transport i stavljanje na tržište isključivo </w:t>
            </w:r>
            <w:r w:rsidR="00375438">
              <w:t xml:space="preserve">vlastitih </w:t>
            </w:r>
            <w:r w:rsidRPr="00D47465">
              <w:t xml:space="preserve">neprerađenih akvatičnih organizama svih kategorija. U smislu gospodarskog ribolova, vozila namijenjena za prijevoz proizvoda iz </w:t>
            </w:r>
            <w:r w:rsidR="00375438">
              <w:t xml:space="preserve">isključivo </w:t>
            </w:r>
            <w:r>
              <w:t xml:space="preserve">vlastitog </w:t>
            </w:r>
            <w:r w:rsidRPr="00D47465">
              <w:t>gospodarskog ribolova odnosno ulova, npr. dostavna vozila – hladnjače</w:t>
            </w:r>
            <w:r>
              <w:t>.</w:t>
            </w:r>
          </w:p>
        </w:tc>
      </w:tr>
      <w:tr w:rsidR="00973348" w14:paraId="67A1EA41" w14:textId="77777777" w:rsidTr="00973348">
        <w:trPr>
          <w:trHeight w:val="268"/>
        </w:trPr>
        <w:tc>
          <w:tcPr>
            <w:tcW w:w="994" w:type="dxa"/>
            <w:shd w:val="clear" w:color="auto" w:fill="BFBFBF" w:themeFill="background1" w:themeFillShade="BF"/>
          </w:tcPr>
          <w:p w14:paraId="6D7FCDEB" w14:textId="3B67FA02" w:rsidR="00973348" w:rsidRPr="008860E4" w:rsidRDefault="00973348" w:rsidP="0055651E">
            <w:pPr>
              <w:pStyle w:val="TableParagraph"/>
              <w:ind w:left="11" w:right="4"/>
              <w:jc w:val="center"/>
              <w:rPr>
                <w:b/>
                <w:bCs/>
                <w:spacing w:val="-4"/>
              </w:rPr>
            </w:pPr>
            <w:r w:rsidRPr="008860E4">
              <w:rPr>
                <w:b/>
                <w:bCs/>
                <w:spacing w:val="-4"/>
              </w:rPr>
              <w:t>4.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5B0B9D64" w14:textId="68B0B7FF" w:rsidR="00973348" w:rsidRPr="008860E4" w:rsidRDefault="00973348" w:rsidP="00D47465">
            <w:pPr>
              <w:pStyle w:val="TableParagraph"/>
              <w:ind w:right="93"/>
              <w:rPr>
                <w:b/>
                <w:bCs/>
              </w:rPr>
            </w:pPr>
            <w:r w:rsidRPr="008860E4">
              <w:rPr>
                <w:b/>
                <w:bCs/>
              </w:rPr>
              <w:t>RAZVOJ SOFTVERSKIH RJEŠENJA ZA PRODAJU PROIZVODA RIBARSTVA I AKVAKULTURE</w:t>
            </w:r>
          </w:p>
        </w:tc>
      </w:tr>
      <w:tr w:rsidR="00973348" w14:paraId="10B73787" w14:textId="77777777">
        <w:trPr>
          <w:trHeight w:val="268"/>
        </w:trPr>
        <w:tc>
          <w:tcPr>
            <w:tcW w:w="994" w:type="dxa"/>
          </w:tcPr>
          <w:p w14:paraId="7EDE0CBB" w14:textId="7554B04B" w:rsidR="00973348" w:rsidRDefault="00973348" w:rsidP="0055651E">
            <w:pPr>
              <w:pStyle w:val="TableParagraph"/>
              <w:ind w:left="11" w:right="4"/>
              <w:jc w:val="center"/>
              <w:rPr>
                <w:spacing w:val="-4"/>
              </w:rPr>
            </w:pPr>
            <w:r>
              <w:rPr>
                <w:spacing w:val="-4"/>
              </w:rPr>
              <w:t>4.1.</w:t>
            </w:r>
          </w:p>
        </w:tc>
        <w:tc>
          <w:tcPr>
            <w:tcW w:w="8932" w:type="dxa"/>
          </w:tcPr>
          <w:p w14:paraId="279B6D27" w14:textId="6D4326FF" w:rsidR="00973348" w:rsidRDefault="00725D4A" w:rsidP="00D47465">
            <w:pPr>
              <w:pStyle w:val="TableParagraph"/>
              <w:ind w:right="93"/>
            </w:pPr>
            <w:r>
              <w:t>Troškovi r</w:t>
            </w:r>
            <w:r w:rsidRPr="00725D4A">
              <w:t>azvoj</w:t>
            </w:r>
            <w:r>
              <w:t>a</w:t>
            </w:r>
            <w:r w:rsidRPr="00725D4A">
              <w:t xml:space="preserve"> softverskih rješenja za prodaju </w:t>
            </w:r>
            <w:r w:rsidR="008860E4">
              <w:t xml:space="preserve">isključivo </w:t>
            </w:r>
            <w:r>
              <w:t xml:space="preserve">vlastitih </w:t>
            </w:r>
            <w:r w:rsidRPr="00725D4A">
              <w:t>proizvoda ribarstva i akvakulture obuhvaća izradu digitalnih platformi (web i mobilnih aplikacija) koje omogućuju jednostavno upravljanje ponudom, narudžbama, zalihama i plaćanjima ribljih proizvoda. Također uključuje integraciju logistike, praćenje svježine i sljedivosti proizvoda, analitiku prodaje te povezivanje proizvođača, distributera i krajnjih kupaca u jedinstven sustav.</w:t>
            </w:r>
          </w:p>
        </w:tc>
      </w:tr>
      <w:tr w:rsidR="00182A66" w14:paraId="72AAC2DA" w14:textId="77777777" w:rsidTr="00182A66">
        <w:trPr>
          <w:trHeight w:val="268"/>
        </w:trPr>
        <w:tc>
          <w:tcPr>
            <w:tcW w:w="994" w:type="dxa"/>
            <w:shd w:val="clear" w:color="auto" w:fill="BFBFBF" w:themeFill="background1" w:themeFillShade="BF"/>
          </w:tcPr>
          <w:p w14:paraId="0D817081" w14:textId="03FF58A3" w:rsidR="00182A66" w:rsidRPr="00963E93" w:rsidRDefault="00182A66" w:rsidP="0055651E">
            <w:pPr>
              <w:pStyle w:val="TableParagraph"/>
              <w:ind w:left="11" w:right="4"/>
              <w:jc w:val="center"/>
              <w:rPr>
                <w:b/>
                <w:bCs/>
                <w:spacing w:val="-4"/>
              </w:rPr>
            </w:pPr>
            <w:r w:rsidRPr="00963E93">
              <w:rPr>
                <w:b/>
                <w:bCs/>
                <w:spacing w:val="-4"/>
              </w:rPr>
              <w:t>5.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39C5C1DB" w14:textId="76EFBC1A" w:rsidR="00182A66" w:rsidRPr="00963E93" w:rsidRDefault="00182A66" w:rsidP="00D47465">
            <w:pPr>
              <w:pStyle w:val="TableParagraph"/>
              <w:ind w:right="93"/>
              <w:rPr>
                <w:b/>
                <w:bCs/>
              </w:rPr>
            </w:pPr>
            <w:r w:rsidRPr="00963E93">
              <w:rPr>
                <w:b/>
                <w:bCs/>
              </w:rPr>
              <w:t>DIVERSIFIKACIJA I NOVI OBLICI PRIHODA U RIBOLOVU</w:t>
            </w:r>
          </w:p>
        </w:tc>
      </w:tr>
      <w:tr w:rsidR="00182A66" w14:paraId="38F35D4C" w14:textId="77777777" w:rsidTr="00865110">
        <w:trPr>
          <w:trHeight w:val="268"/>
        </w:trPr>
        <w:tc>
          <w:tcPr>
            <w:tcW w:w="994" w:type="dxa"/>
            <w:shd w:val="clear" w:color="auto" w:fill="D9D9D9" w:themeFill="background1" w:themeFillShade="D9"/>
          </w:tcPr>
          <w:p w14:paraId="3C017181" w14:textId="3DC86C8A" w:rsidR="00182A66" w:rsidRDefault="00182A66" w:rsidP="0055651E">
            <w:pPr>
              <w:pStyle w:val="TableParagraph"/>
              <w:ind w:left="11" w:right="4"/>
              <w:jc w:val="center"/>
              <w:rPr>
                <w:spacing w:val="-4"/>
              </w:rPr>
            </w:pPr>
          </w:p>
        </w:tc>
        <w:tc>
          <w:tcPr>
            <w:tcW w:w="8932" w:type="dxa"/>
            <w:shd w:val="clear" w:color="auto" w:fill="D9D9D9" w:themeFill="background1" w:themeFillShade="D9"/>
          </w:tcPr>
          <w:p w14:paraId="1E6C39D5" w14:textId="62F56E1E" w:rsidR="00182A66" w:rsidRDefault="00865110" w:rsidP="00D47465">
            <w:pPr>
              <w:pStyle w:val="TableParagraph"/>
              <w:ind w:right="93"/>
            </w:pPr>
            <w:r w:rsidRPr="00865110">
              <w:t xml:space="preserve">Prihvatljivi su troškovi u okviru ulaganja/aktivnosti u </w:t>
            </w:r>
            <w:r w:rsidR="00AF1D1C">
              <w:t xml:space="preserve">pokretanje ili </w:t>
            </w:r>
            <w:r w:rsidRPr="00865110">
              <w:t>razvoj komplementarn</w:t>
            </w:r>
            <w:r w:rsidR="000F7719">
              <w:t>e</w:t>
            </w:r>
            <w:r w:rsidRPr="00865110">
              <w:t xml:space="preserve"> djelatnosti ribara, udičarsk</w:t>
            </w:r>
            <w:r w:rsidR="000F7719">
              <w:t>og</w:t>
            </w:r>
            <w:r w:rsidRPr="00865110">
              <w:t xml:space="preserve"> odnosno ribolovn</w:t>
            </w:r>
            <w:r w:rsidR="000F7719">
              <w:t>og</w:t>
            </w:r>
            <w:r w:rsidRPr="00865110">
              <w:t xml:space="preserve"> turiz</w:t>
            </w:r>
            <w:r w:rsidR="000F7719">
              <w:t xml:space="preserve">ma. </w:t>
            </w:r>
            <w:r w:rsidRPr="00865110">
              <w:t>Komplementarne djelatnosti</w:t>
            </w:r>
            <w:r>
              <w:t xml:space="preserve"> </w:t>
            </w:r>
            <w:r w:rsidRPr="00865110">
              <w:t>se moraju odnositi na ribarevu osnovnu poslovnu djelatnost ribolova.</w:t>
            </w:r>
          </w:p>
        </w:tc>
      </w:tr>
      <w:tr w:rsidR="00865110" w14:paraId="09E44F8A" w14:textId="77777777">
        <w:trPr>
          <w:trHeight w:val="268"/>
        </w:trPr>
        <w:tc>
          <w:tcPr>
            <w:tcW w:w="994" w:type="dxa"/>
          </w:tcPr>
          <w:p w14:paraId="3A748466" w14:textId="4852D95B" w:rsidR="00865110" w:rsidRDefault="00865110" w:rsidP="0055651E">
            <w:pPr>
              <w:pStyle w:val="TableParagraph"/>
              <w:ind w:left="11" w:right="4"/>
              <w:jc w:val="center"/>
              <w:rPr>
                <w:spacing w:val="-4"/>
              </w:rPr>
            </w:pPr>
            <w:r>
              <w:rPr>
                <w:spacing w:val="-4"/>
              </w:rPr>
              <w:t>5.1.</w:t>
            </w:r>
          </w:p>
        </w:tc>
        <w:tc>
          <w:tcPr>
            <w:tcW w:w="8932" w:type="dxa"/>
          </w:tcPr>
          <w:p w14:paraId="230820F0" w14:textId="1DEC0648" w:rsidR="00865110" w:rsidRPr="00865110" w:rsidRDefault="00865110" w:rsidP="00D47465">
            <w:pPr>
              <w:pStyle w:val="TableParagraph"/>
              <w:ind w:right="93"/>
            </w:pPr>
            <w:r>
              <w:t xml:space="preserve">Troškovi </w:t>
            </w:r>
            <w:r w:rsidRPr="00865110">
              <w:t>ulaganja u ribarsko plovilo u svrhu prilagodbe i/ili modernizacije plovila za potrebe razvoja nove djelatnosti, uključujući nabavu radova, roba/opreme i usluga</w:t>
            </w:r>
          </w:p>
        </w:tc>
      </w:tr>
      <w:tr w:rsidR="002F4DCD" w14:paraId="5EA0C7B5" w14:textId="77777777" w:rsidTr="00583960">
        <w:trPr>
          <w:trHeight w:val="297"/>
        </w:trPr>
        <w:tc>
          <w:tcPr>
            <w:tcW w:w="994" w:type="dxa"/>
            <w:shd w:val="clear" w:color="auto" w:fill="BFBFBF" w:themeFill="background1" w:themeFillShade="BF"/>
          </w:tcPr>
          <w:p w14:paraId="2E8BDC52" w14:textId="357D2C30" w:rsidR="002F4DCD" w:rsidRPr="00963E93" w:rsidRDefault="00583960" w:rsidP="00583960">
            <w:pPr>
              <w:pStyle w:val="TableParagraph"/>
              <w:ind w:left="11" w:right="4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6.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2046FE91" w14:textId="60F1771F" w:rsidR="002F4DCD" w:rsidRPr="00963E93" w:rsidRDefault="00931C84">
            <w:pPr>
              <w:pStyle w:val="TableParagraph"/>
              <w:spacing w:line="249" w:lineRule="exact"/>
              <w:rPr>
                <w:b/>
                <w:bCs/>
              </w:rPr>
            </w:pPr>
            <w:r w:rsidRPr="00963E93">
              <w:rPr>
                <w:b/>
                <w:bCs/>
              </w:rPr>
              <w:t>ZAŠTITA ZDRAVLJA I SIGURNOST NA RIBARSKIM PLOVILIMA</w:t>
            </w:r>
          </w:p>
        </w:tc>
      </w:tr>
      <w:tr w:rsidR="002F4DCD" w14:paraId="6901FD48" w14:textId="77777777" w:rsidTr="00583960">
        <w:trPr>
          <w:trHeight w:val="268"/>
        </w:trPr>
        <w:tc>
          <w:tcPr>
            <w:tcW w:w="994" w:type="dxa"/>
            <w:shd w:val="clear" w:color="auto" w:fill="D9D9D9" w:themeFill="background1" w:themeFillShade="D9"/>
          </w:tcPr>
          <w:p w14:paraId="591A4C16" w14:textId="0CB0244F" w:rsidR="002F4DCD" w:rsidRPr="00963E93" w:rsidRDefault="00355ACF">
            <w:pPr>
              <w:pStyle w:val="TableParagraph"/>
              <w:ind w:left="11" w:right="1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6.1.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60E5BFF5" w14:textId="77777777" w:rsidR="002F4DCD" w:rsidRPr="00963E93" w:rsidRDefault="00345D7C">
            <w:pPr>
              <w:pStyle w:val="TableParagraph"/>
              <w:rPr>
                <w:b/>
                <w:bCs/>
              </w:rPr>
            </w:pPr>
            <w:r w:rsidRPr="00963E93">
              <w:rPr>
                <w:b/>
                <w:bCs/>
              </w:rPr>
              <w:t>Prihvatljivi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troškovi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u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području</w:t>
            </w:r>
            <w:r w:rsidRPr="00963E93">
              <w:rPr>
                <w:b/>
                <w:bCs/>
                <w:spacing w:val="-3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sigurnosti</w:t>
            </w:r>
          </w:p>
        </w:tc>
      </w:tr>
      <w:tr w:rsidR="002F4DCD" w14:paraId="244F385F" w14:textId="77777777">
        <w:trPr>
          <w:trHeight w:val="268"/>
        </w:trPr>
        <w:tc>
          <w:tcPr>
            <w:tcW w:w="994" w:type="dxa"/>
          </w:tcPr>
          <w:p w14:paraId="0C5EA6D9" w14:textId="021A6DA8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6.1.1.</w:t>
            </w:r>
          </w:p>
        </w:tc>
        <w:tc>
          <w:tcPr>
            <w:tcW w:w="8932" w:type="dxa"/>
          </w:tcPr>
          <w:p w14:paraId="263397B1" w14:textId="77777777" w:rsidR="002F4DCD" w:rsidRDefault="00345D7C">
            <w:pPr>
              <w:pStyle w:val="TableParagraph"/>
            </w:pPr>
            <w:r>
              <w:t>Čamac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spašavanje</w:t>
            </w:r>
            <w:r>
              <w:rPr>
                <w:spacing w:val="-2"/>
              </w:rPr>
              <w:t xml:space="preserve"> </w:t>
            </w:r>
            <w:r>
              <w:t>i/ili</w:t>
            </w:r>
            <w:r>
              <w:rPr>
                <w:spacing w:val="-4"/>
              </w:rPr>
              <w:t xml:space="preserve"> </w:t>
            </w:r>
            <w:r>
              <w:t>hidrostatski</w:t>
            </w:r>
            <w:r>
              <w:rPr>
                <w:spacing w:val="-6"/>
              </w:rPr>
              <w:t xml:space="preserve"> </w:t>
            </w:r>
            <w:r>
              <w:t>uređaj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otpuštanje</w:t>
            </w:r>
            <w:r>
              <w:rPr>
                <w:spacing w:val="-2"/>
              </w:rPr>
              <w:t xml:space="preserve"> </w:t>
            </w:r>
            <w:r>
              <w:t>čamaca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spašavanje</w:t>
            </w:r>
          </w:p>
        </w:tc>
      </w:tr>
      <w:tr w:rsidR="002F4DCD" w14:paraId="6691EBCD" w14:textId="77777777">
        <w:trPr>
          <w:trHeight w:val="270"/>
        </w:trPr>
        <w:tc>
          <w:tcPr>
            <w:tcW w:w="994" w:type="dxa"/>
          </w:tcPr>
          <w:p w14:paraId="0E324A8A" w14:textId="1186B6FC" w:rsidR="002F4DCD" w:rsidRDefault="00355ACF">
            <w:pPr>
              <w:pStyle w:val="TableParagraph"/>
              <w:spacing w:before="1" w:line="249" w:lineRule="exact"/>
              <w:ind w:left="11" w:right="3"/>
              <w:jc w:val="center"/>
            </w:pPr>
            <w:r>
              <w:rPr>
                <w:spacing w:val="-2"/>
              </w:rPr>
              <w:t>6.1.2.</w:t>
            </w:r>
          </w:p>
        </w:tc>
        <w:tc>
          <w:tcPr>
            <w:tcW w:w="8932" w:type="dxa"/>
          </w:tcPr>
          <w:p w14:paraId="3A624230" w14:textId="77777777" w:rsidR="002F4DCD" w:rsidRDefault="00345D7C">
            <w:pPr>
              <w:pStyle w:val="TableParagraph"/>
              <w:spacing w:before="1" w:line="249" w:lineRule="exact"/>
            </w:pPr>
            <w:r>
              <w:t>Osobni</w:t>
            </w:r>
            <w:r>
              <w:rPr>
                <w:spacing w:val="-4"/>
              </w:rPr>
              <w:t xml:space="preserve"> </w:t>
            </w:r>
            <w:r>
              <w:t>lokacijski</w:t>
            </w:r>
            <w:r>
              <w:rPr>
                <w:spacing w:val="-4"/>
              </w:rPr>
              <w:t xml:space="preserve"> </w:t>
            </w:r>
            <w:r>
              <w:t>uređaj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7"/>
              </w:rPr>
              <w:t xml:space="preserve"> </w:t>
            </w:r>
            <w:r>
              <w:t>može</w:t>
            </w:r>
            <w:r>
              <w:rPr>
                <w:spacing w:val="-1"/>
              </w:rPr>
              <w:t xml:space="preserve"> </w:t>
            </w:r>
            <w:r>
              <w:t>biti</w:t>
            </w:r>
            <w:r>
              <w:rPr>
                <w:spacing w:val="-4"/>
              </w:rPr>
              <w:t xml:space="preserve"> </w:t>
            </w:r>
            <w:r>
              <w:t>ugrađen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prsluk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spašavanje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radnu</w:t>
            </w:r>
            <w:r>
              <w:rPr>
                <w:spacing w:val="-5"/>
              </w:rPr>
              <w:t xml:space="preserve"> </w:t>
            </w:r>
            <w:r>
              <w:t>odjeću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ribara</w:t>
            </w:r>
          </w:p>
        </w:tc>
      </w:tr>
      <w:tr w:rsidR="002F4DCD" w14:paraId="446C2534" w14:textId="77777777">
        <w:trPr>
          <w:trHeight w:val="535"/>
        </w:trPr>
        <w:tc>
          <w:tcPr>
            <w:tcW w:w="994" w:type="dxa"/>
          </w:tcPr>
          <w:p w14:paraId="070FF270" w14:textId="7BBF9262" w:rsidR="002F4DCD" w:rsidRDefault="00355ACF">
            <w:pPr>
              <w:pStyle w:val="TableParagraph"/>
              <w:spacing w:before="134" w:line="240" w:lineRule="auto"/>
              <w:ind w:left="11" w:right="3"/>
              <w:jc w:val="center"/>
            </w:pPr>
            <w:r>
              <w:rPr>
                <w:spacing w:val="-2"/>
              </w:rPr>
              <w:t>6.1.3.</w:t>
            </w:r>
          </w:p>
        </w:tc>
        <w:tc>
          <w:tcPr>
            <w:tcW w:w="8932" w:type="dxa"/>
          </w:tcPr>
          <w:p w14:paraId="09D479CC" w14:textId="77777777" w:rsidR="002F4DCD" w:rsidRDefault="00345D7C">
            <w:pPr>
              <w:pStyle w:val="TableParagraph"/>
              <w:spacing w:line="267" w:lineRule="exact"/>
            </w:pPr>
            <w:r>
              <w:rPr>
                <w:spacing w:val="-2"/>
              </w:rPr>
              <w:t>Osobna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oprema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plutanje,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posebno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hidro-termo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odijela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odijela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preživljavanje,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koluti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prsluci</w:t>
            </w:r>
          </w:p>
          <w:p w14:paraId="3751490C" w14:textId="77777777" w:rsidR="002F4DCD" w:rsidRDefault="00345D7C">
            <w:pPr>
              <w:pStyle w:val="TableParagraph"/>
            </w:pPr>
            <w:r>
              <w:t>za</w:t>
            </w:r>
            <w:r>
              <w:rPr>
                <w:spacing w:val="-2"/>
              </w:rPr>
              <w:t xml:space="preserve"> spašavanje</w:t>
            </w:r>
          </w:p>
        </w:tc>
      </w:tr>
      <w:tr w:rsidR="002F4DCD" w14:paraId="2539DB60" w14:textId="77777777">
        <w:trPr>
          <w:trHeight w:val="270"/>
        </w:trPr>
        <w:tc>
          <w:tcPr>
            <w:tcW w:w="994" w:type="dxa"/>
          </w:tcPr>
          <w:p w14:paraId="03DC1F8D" w14:textId="14347EEF" w:rsidR="002F4DCD" w:rsidRDefault="00355ACF">
            <w:pPr>
              <w:pStyle w:val="TableParagraph"/>
              <w:spacing w:before="1" w:line="249" w:lineRule="exact"/>
              <w:ind w:left="11" w:right="3"/>
              <w:jc w:val="center"/>
            </w:pPr>
            <w:r>
              <w:rPr>
                <w:spacing w:val="-2"/>
              </w:rPr>
              <w:t>6.1.4.</w:t>
            </w:r>
          </w:p>
        </w:tc>
        <w:tc>
          <w:tcPr>
            <w:tcW w:w="8932" w:type="dxa"/>
          </w:tcPr>
          <w:p w14:paraId="2EB307AA" w14:textId="77777777" w:rsidR="002F4DCD" w:rsidRDefault="00345D7C">
            <w:pPr>
              <w:pStyle w:val="TableParagraph"/>
              <w:spacing w:before="1" w:line="249" w:lineRule="exact"/>
            </w:pPr>
            <w:r>
              <w:t>Signalne</w:t>
            </w:r>
            <w:r>
              <w:rPr>
                <w:spacing w:val="-3"/>
              </w:rPr>
              <w:t xml:space="preserve"> </w:t>
            </w:r>
            <w:r>
              <w:t>baklje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rakete</w:t>
            </w:r>
          </w:p>
        </w:tc>
      </w:tr>
      <w:tr w:rsidR="002F4DCD" w14:paraId="5C7FA3DE" w14:textId="77777777">
        <w:trPr>
          <w:trHeight w:val="268"/>
        </w:trPr>
        <w:tc>
          <w:tcPr>
            <w:tcW w:w="994" w:type="dxa"/>
          </w:tcPr>
          <w:p w14:paraId="37A1CAD1" w14:textId="50DAAEA4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6.1.5.</w:t>
            </w:r>
          </w:p>
        </w:tc>
        <w:tc>
          <w:tcPr>
            <w:tcW w:w="8932" w:type="dxa"/>
          </w:tcPr>
          <w:p w14:paraId="54EE7EB4" w14:textId="77777777" w:rsidR="002F4DCD" w:rsidRDefault="00345D7C">
            <w:pPr>
              <w:pStyle w:val="TableParagraph"/>
            </w:pPr>
            <w:r>
              <w:t>Sprava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dobacivanje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konopa</w:t>
            </w:r>
          </w:p>
        </w:tc>
      </w:tr>
      <w:tr w:rsidR="002F4DCD" w14:paraId="3856CE8C" w14:textId="77777777">
        <w:trPr>
          <w:trHeight w:val="268"/>
        </w:trPr>
        <w:tc>
          <w:tcPr>
            <w:tcW w:w="994" w:type="dxa"/>
          </w:tcPr>
          <w:p w14:paraId="27BE6BBE" w14:textId="49142EA0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6.1.6.</w:t>
            </w:r>
          </w:p>
        </w:tc>
        <w:tc>
          <w:tcPr>
            <w:tcW w:w="8932" w:type="dxa"/>
          </w:tcPr>
          <w:p w14:paraId="4F3827AC" w14:textId="77777777" w:rsidR="002F4DCD" w:rsidRDefault="00345D7C">
            <w:pPr>
              <w:pStyle w:val="TableParagraph"/>
            </w:pPr>
            <w:r>
              <w:t>Sustav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spašavanje</w:t>
            </w:r>
            <w:r>
              <w:rPr>
                <w:spacing w:val="-2"/>
              </w:rPr>
              <w:t xml:space="preserve"> </w:t>
            </w:r>
            <w:r>
              <w:t>čovjeka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moru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(MOB)</w:t>
            </w:r>
          </w:p>
        </w:tc>
      </w:tr>
      <w:tr w:rsidR="002F4DCD" w14:paraId="03E2DF68" w14:textId="77777777">
        <w:trPr>
          <w:trHeight w:val="537"/>
        </w:trPr>
        <w:tc>
          <w:tcPr>
            <w:tcW w:w="994" w:type="dxa"/>
          </w:tcPr>
          <w:p w14:paraId="753E9B43" w14:textId="079B9B71" w:rsidR="002F4DCD" w:rsidRDefault="00355ACF">
            <w:pPr>
              <w:pStyle w:val="TableParagraph"/>
              <w:spacing w:before="133" w:line="240" w:lineRule="auto"/>
              <w:ind w:left="11" w:right="3"/>
              <w:jc w:val="center"/>
            </w:pPr>
            <w:r>
              <w:rPr>
                <w:spacing w:val="-2"/>
              </w:rPr>
              <w:t>6.1.7.</w:t>
            </w:r>
          </w:p>
        </w:tc>
        <w:tc>
          <w:tcPr>
            <w:tcW w:w="8932" w:type="dxa"/>
          </w:tcPr>
          <w:p w14:paraId="7DD74156" w14:textId="77777777" w:rsidR="002F4DCD" w:rsidRDefault="00345D7C">
            <w:pPr>
              <w:pStyle w:val="TableParagraph"/>
              <w:spacing w:line="268" w:lineRule="exact"/>
            </w:pPr>
            <w:r>
              <w:t>Oprema</w:t>
            </w:r>
            <w:r>
              <w:rPr>
                <w:spacing w:val="23"/>
              </w:rPr>
              <w:t xml:space="preserve"> </w:t>
            </w:r>
            <w:r>
              <w:t>za</w:t>
            </w:r>
            <w:r>
              <w:rPr>
                <w:spacing w:val="24"/>
              </w:rPr>
              <w:t xml:space="preserve"> </w:t>
            </w:r>
            <w:r>
              <w:t>gašenje</w:t>
            </w:r>
            <w:r>
              <w:rPr>
                <w:spacing w:val="26"/>
              </w:rPr>
              <w:t xml:space="preserve"> </w:t>
            </w:r>
            <w:r>
              <w:t>požara</w:t>
            </w:r>
            <w:r>
              <w:rPr>
                <w:spacing w:val="22"/>
              </w:rPr>
              <w:t xml:space="preserve"> </w:t>
            </w:r>
            <w:r>
              <w:t>kao</w:t>
            </w:r>
            <w:r>
              <w:rPr>
                <w:spacing w:val="25"/>
              </w:rPr>
              <w:t xml:space="preserve"> </w:t>
            </w:r>
            <w:r>
              <w:t>što</w:t>
            </w:r>
            <w:r>
              <w:rPr>
                <w:spacing w:val="23"/>
              </w:rPr>
              <w:t xml:space="preserve"> </w:t>
            </w:r>
            <w:r>
              <w:t>su</w:t>
            </w:r>
            <w:r>
              <w:rPr>
                <w:spacing w:val="25"/>
              </w:rPr>
              <w:t xml:space="preserve"> </w:t>
            </w:r>
            <w:r>
              <w:t>aparati</w:t>
            </w:r>
            <w:r>
              <w:rPr>
                <w:spacing w:val="24"/>
              </w:rPr>
              <w:t xml:space="preserve"> </w:t>
            </w:r>
            <w:r>
              <w:t>za</w:t>
            </w:r>
            <w:r>
              <w:rPr>
                <w:spacing w:val="24"/>
              </w:rPr>
              <w:t xml:space="preserve"> </w:t>
            </w:r>
            <w:r>
              <w:t>gašenje</w:t>
            </w:r>
            <w:r>
              <w:rPr>
                <w:spacing w:val="26"/>
              </w:rPr>
              <w:t xml:space="preserve"> </w:t>
            </w:r>
            <w:r>
              <w:t>požara,</w:t>
            </w:r>
            <w:r>
              <w:rPr>
                <w:spacing w:val="24"/>
              </w:rPr>
              <w:t xml:space="preserve"> </w:t>
            </w:r>
            <w:r>
              <w:t>vatrogasni</w:t>
            </w:r>
            <w:r>
              <w:rPr>
                <w:spacing w:val="25"/>
              </w:rPr>
              <w:t xml:space="preserve"> </w:t>
            </w:r>
            <w:r>
              <w:t>pokrivači,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detektori</w:t>
            </w:r>
          </w:p>
          <w:p w14:paraId="45F284F1" w14:textId="77777777" w:rsidR="002F4DCD" w:rsidRDefault="00345D7C">
            <w:pPr>
              <w:pStyle w:val="TableParagraph"/>
              <w:spacing w:line="249" w:lineRule="exact"/>
            </w:pPr>
            <w:r>
              <w:t>požara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dima,</w:t>
            </w:r>
            <w:r>
              <w:rPr>
                <w:spacing w:val="-2"/>
              </w:rPr>
              <w:t xml:space="preserve"> </w:t>
            </w:r>
            <w:r>
              <w:t>aparati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disanje</w:t>
            </w:r>
          </w:p>
        </w:tc>
      </w:tr>
      <w:tr w:rsidR="002F4DCD" w14:paraId="553BD41C" w14:textId="77777777">
        <w:trPr>
          <w:trHeight w:val="268"/>
        </w:trPr>
        <w:tc>
          <w:tcPr>
            <w:tcW w:w="994" w:type="dxa"/>
          </w:tcPr>
          <w:p w14:paraId="31A141B1" w14:textId="59AC63CD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6.1.8.</w:t>
            </w:r>
          </w:p>
        </w:tc>
        <w:tc>
          <w:tcPr>
            <w:tcW w:w="8932" w:type="dxa"/>
          </w:tcPr>
          <w:p w14:paraId="126203E3" w14:textId="77777777" w:rsidR="002F4DCD" w:rsidRDefault="00345D7C">
            <w:pPr>
              <w:pStyle w:val="TableParagraph"/>
            </w:pPr>
            <w:r>
              <w:t>Protupožarna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vrata</w:t>
            </w:r>
          </w:p>
        </w:tc>
      </w:tr>
      <w:tr w:rsidR="002F4DCD" w14:paraId="7A392C72" w14:textId="77777777">
        <w:trPr>
          <w:trHeight w:val="268"/>
        </w:trPr>
        <w:tc>
          <w:tcPr>
            <w:tcW w:w="994" w:type="dxa"/>
          </w:tcPr>
          <w:p w14:paraId="73451C4C" w14:textId="7E25FB6B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6.1.9.</w:t>
            </w:r>
          </w:p>
        </w:tc>
        <w:tc>
          <w:tcPr>
            <w:tcW w:w="8932" w:type="dxa"/>
          </w:tcPr>
          <w:p w14:paraId="3D5B7F8E" w14:textId="77777777" w:rsidR="002F4DCD" w:rsidRDefault="00345D7C">
            <w:pPr>
              <w:pStyle w:val="TableParagraph"/>
            </w:pPr>
            <w:r>
              <w:t>Zaporni</w:t>
            </w:r>
            <w:r>
              <w:rPr>
                <w:spacing w:val="-3"/>
              </w:rPr>
              <w:t xml:space="preserve"> </w:t>
            </w:r>
            <w:r>
              <w:t>ventili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spremniku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gorivo</w:t>
            </w:r>
          </w:p>
        </w:tc>
      </w:tr>
      <w:tr w:rsidR="002F4DCD" w14:paraId="593938A9" w14:textId="77777777">
        <w:trPr>
          <w:trHeight w:val="268"/>
        </w:trPr>
        <w:tc>
          <w:tcPr>
            <w:tcW w:w="994" w:type="dxa"/>
          </w:tcPr>
          <w:p w14:paraId="7E6B04A6" w14:textId="212A605F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6.1.10.</w:t>
            </w:r>
          </w:p>
        </w:tc>
        <w:tc>
          <w:tcPr>
            <w:tcW w:w="8932" w:type="dxa"/>
          </w:tcPr>
          <w:p w14:paraId="6A9E6297" w14:textId="77777777" w:rsidR="002F4DCD" w:rsidRDefault="00345D7C">
            <w:pPr>
              <w:pStyle w:val="TableParagraph"/>
            </w:pPr>
            <w:r>
              <w:t>Detektor</w:t>
            </w:r>
            <w:r>
              <w:rPr>
                <w:spacing w:val="-2"/>
              </w:rPr>
              <w:t xml:space="preserve"> </w:t>
            </w:r>
            <w:r>
              <w:t>plinova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alarmnih</w:t>
            </w:r>
            <w:r>
              <w:rPr>
                <w:spacing w:val="-5"/>
              </w:rPr>
              <w:t xml:space="preserve"> </w:t>
            </w:r>
            <w:r>
              <w:t>sustava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plin</w:t>
            </w:r>
          </w:p>
        </w:tc>
      </w:tr>
      <w:tr w:rsidR="002F4DCD" w14:paraId="42421468" w14:textId="77777777">
        <w:trPr>
          <w:trHeight w:val="268"/>
        </w:trPr>
        <w:tc>
          <w:tcPr>
            <w:tcW w:w="994" w:type="dxa"/>
          </w:tcPr>
          <w:p w14:paraId="033F8443" w14:textId="68BFF5E1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6.1.11.</w:t>
            </w:r>
          </w:p>
        </w:tc>
        <w:tc>
          <w:tcPr>
            <w:tcW w:w="8932" w:type="dxa"/>
          </w:tcPr>
          <w:p w14:paraId="36C1C227" w14:textId="77777777" w:rsidR="002F4DCD" w:rsidRDefault="00345D7C">
            <w:pPr>
              <w:pStyle w:val="TableParagraph"/>
            </w:pPr>
            <w:r>
              <w:t>Kaljužne</w:t>
            </w:r>
            <w:r>
              <w:rPr>
                <w:spacing w:val="-2"/>
              </w:rPr>
              <w:t xml:space="preserve"> </w:t>
            </w:r>
            <w:r>
              <w:t>pumpe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alarmi</w:t>
            </w:r>
          </w:p>
        </w:tc>
      </w:tr>
      <w:tr w:rsidR="002F4DCD" w14:paraId="6109F446" w14:textId="77777777">
        <w:trPr>
          <w:trHeight w:val="268"/>
        </w:trPr>
        <w:tc>
          <w:tcPr>
            <w:tcW w:w="994" w:type="dxa"/>
          </w:tcPr>
          <w:p w14:paraId="7C15BA23" w14:textId="28E3AA24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6.1.12.</w:t>
            </w:r>
          </w:p>
        </w:tc>
        <w:tc>
          <w:tcPr>
            <w:tcW w:w="8932" w:type="dxa"/>
          </w:tcPr>
          <w:p w14:paraId="6892C12E" w14:textId="77777777" w:rsidR="002F4DCD" w:rsidRDefault="00345D7C">
            <w:pPr>
              <w:pStyle w:val="TableParagraph"/>
            </w:pPr>
            <w:r>
              <w:t>Oprema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radiovezu</w:t>
            </w:r>
            <w:r>
              <w:rPr>
                <w:spacing w:val="-6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satelitsku</w:t>
            </w:r>
            <w:r>
              <w:rPr>
                <w:spacing w:val="-2"/>
              </w:rPr>
              <w:t xml:space="preserve"> komunikaciju</w:t>
            </w:r>
          </w:p>
        </w:tc>
      </w:tr>
      <w:tr w:rsidR="002F4DCD" w14:paraId="407B1044" w14:textId="77777777">
        <w:trPr>
          <w:trHeight w:val="268"/>
        </w:trPr>
        <w:tc>
          <w:tcPr>
            <w:tcW w:w="994" w:type="dxa"/>
          </w:tcPr>
          <w:p w14:paraId="55ED1737" w14:textId="2B3B8990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6.1.13.</w:t>
            </w:r>
          </w:p>
        </w:tc>
        <w:tc>
          <w:tcPr>
            <w:tcW w:w="8932" w:type="dxa"/>
          </w:tcPr>
          <w:p w14:paraId="03A08781" w14:textId="77777777" w:rsidR="002F4DCD" w:rsidRDefault="00345D7C">
            <w:pPr>
              <w:pStyle w:val="TableParagraph"/>
            </w:pPr>
            <w:r>
              <w:t>Vodonepropusni</w:t>
            </w:r>
            <w:r>
              <w:rPr>
                <w:spacing w:val="-6"/>
              </w:rPr>
              <w:t xml:space="preserve"> </w:t>
            </w:r>
            <w:r>
              <w:t>poklopci</w:t>
            </w:r>
            <w:r>
              <w:rPr>
                <w:spacing w:val="-6"/>
              </w:rPr>
              <w:t xml:space="preserve"> </w:t>
            </w:r>
            <w:r>
              <w:t>grotala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vrata</w:t>
            </w:r>
          </w:p>
        </w:tc>
      </w:tr>
      <w:tr w:rsidR="002F4DCD" w14:paraId="3D2CBBFD" w14:textId="77777777">
        <w:trPr>
          <w:trHeight w:val="268"/>
        </w:trPr>
        <w:tc>
          <w:tcPr>
            <w:tcW w:w="994" w:type="dxa"/>
          </w:tcPr>
          <w:p w14:paraId="4C2BE794" w14:textId="2C739761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6.1.14.</w:t>
            </w:r>
          </w:p>
        </w:tc>
        <w:tc>
          <w:tcPr>
            <w:tcW w:w="8932" w:type="dxa"/>
          </w:tcPr>
          <w:p w14:paraId="4B6001AA" w14:textId="77777777" w:rsidR="002F4DCD" w:rsidRDefault="00345D7C">
            <w:pPr>
              <w:pStyle w:val="TableParagraph"/>
            </w:pPr>
            <w:r>
              <w:t>Osigurači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strojevima</w:t>
            </w:r>
            <w:r>
              <w:rPr>
                <w:spacing w:val="-5"/>
              </w:rPr>
              <w:t xml:space="preserve"> </w:t>
            </w:r>
            <w:r>
              <w:t>kao</w:t>
            </w:r>
            <w:r>
              <w:rPr>
                <w:spacing w:val="-4"/>
              </w:rPr>
              <w:t xml:space="preserve"> </w:t>
            </w:r>
            <w:r>
              <w:t>što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vitla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t>mrežna</w:t>
            </w:r>
            <w:r>
              <w:rPr>
                <w:spacing w:val="-4"/>
              </w:rPr>
              <w:t xml:space="preserve"> vitla</w:t>
            </w:r>
          </w:p>
        </w:tc>
      </w:tr>
      <w:tr w:rsidR="002F4DCD" w14:paraId="216ED57C" w14:textId="77777777">
        <w:trPr>
          <w:trHeight w:val="268"/>
        </w:trPr>
        <w:tc>
          <w:tcPr>
            <w:tcW w:w="994" w:type="dxa"/>
          </w:tcPr>
          <w:p w14:paraId="78349B98" w14:textId="6AF156EF" w:rsidR="002F4DCD" w:rsidRDefault="00355ACF">
            <w:pPr>
              <w:pStyle w:val="TableParagraph"/>
              <w:spacing w:line="249" w:lineRule="exact"/>
              <w:ind w:left="11" w:right="3"/>
              <w:jc w:val="center"/>
            </w:pPr>
            <w:r>
              <w:rPr>
                <w:spacing w:val="-2"/>
              </w:rPr>
              <w:t>6.1.15.</w:t>
            </w:r>
          </w:p>
        </w:tc>
        <w:tc>
          <w:tcPr>
            <w:tcW w:w="8932" w:type="dxa"/>
          </w:tcPr>
          <w:p w14:paraId="15420963" w14:textId="77777777" w:rsidR="002F4DCD" w:rsidRDefault="00345D7C">
            <w:pPr>
              <w:pStyle w:val="TableParagraph"/>
              <w:spacing w:line="249" w:lineRule="exact"/>
            </w:pPr>
            <w:r>
              <w:t>Prolaz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pristupne</w:t>
            </w:r>
            <w:r>
              <w:rPr>
                <w:spacing w:val="-2"/>
              </w:rPr>
              <w:t xml:space="preserve"> ljestve</w:t>
            </w:r>
          </w:p>
        </w:tc>
      </w:tr>
      <w:tr w:rsidR="002F4DCD" w14:paraId="37C7FEDE" w14:textId="77777777">
        <w:trPr>
          <w:trHeight w:val="268"/>
        </w:trPr>
        <w:tc>
          <w:tcPr>
            <w:tcW w:w="994" w:type="dxa"/>
          </w:tcPr>
          <w:p w14:paraId="3400CA91" w14:textId="08B91212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6.1.16.</w:t>
            </w:r>
          </w:p>
        </w:tc>
        <w:tc>
          <w:tcPr>
            <w:tcW w:w="8932" w:type="dxa"/>
          </w:tcPr>
          <w:p w14:paraId="1D67F252" w14:textId="77777777" w:rsidR="002F4DCD" w:rsidRDefault="00345D7C">
            <w:pPr>
              <w:pStyle w:val="TableParagraph"/>
            </w:pPr>
            <w:r>
              <w:t>Rasvjeta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potragu,</w:t>
            </w:r>
            <w:r>
              <w:rPr>
                <w:spacing w:val="-2"/>
              </w:rPr>
              <w:t xml:space="preserve"> </w:t>
            </w:r>
            <w:r>
              <w:t>rasvjeta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palubi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rasvjeta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nuždu</w:t>
            </w:r>
          </w:p>
        </w:tc>
      </w:tr>
      <w:tr w:rsidR="002F4DCD" w14:paraId="75B48FCC" w14:textId="77777777">
        <w:trPr>
          <w:trHeight w:val="268"/>
        </w:trPr>
        <w:tc>
          <w:tcPr>
            <w:tcW w:w="994" w:type="dxa"/>
          </w:tcPr>
          <w:p w14:paraId="0E8964A4" w14:textId="2151876A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6.1.17.</w:t>
            </w:r>
          </w:p>
        </w:tc>
        <w:tc>
          <w:tcPr>
            <w:tcW w:w="8932" w:type="dxa"/>
          </w:tcPr>
          <w:p w14:paraId="47E6A0D3" w14:textId="77777777" w:rsidR="002F4DCD" w:rsidRDefault="00345D7C">
            <w:pPr>
              <w:pStyle w:val="TableParagraph"/>
            </w:pPr>
            <w:r>
              <w:t>Sigurnosni</w:t>
            </w:r>
            <w:r>
              <w:rPr>
                <w:spacing w:val="-4"/>
              </w:rPr>
              <w:t xml:space="preserve"> </w:t>
            </w:r>
            <w:r>
              <w:t>uređaji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otpuštanje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slučaju</w:t>
            </w:r>
            <w:r>
              <w:rPr>
                <w:spacing w:val="-3"/>
              </w:rPr>
              <w:t xml:space="preserve"> </w:t>
            </w:r>
            <w:r>
              <w:t>zapinjanja</w:t>
            </w:r>
            <w:r>
              <w:rPr>
                <w:spacing w:val="-6"/>
              </w:rPr>
              <w:t xml:space="preserve"> </w:t>
            </w:r>
            <w:r>
              <w:t>ribolovnog</w:t>
            </w:r>
            <w:r>
              <w:rPr>
                <w:spacing w:val="-5"/>
              </w:rPr>
              <w:t xml:space="preserve"> </w:t>
            </w:r>
            <w:r>
              <w:t>alata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podvodne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prepreke</w:t>
            </w:r>
          </w:p>
        </w:tc>
      </w:tr>
      <w:tr w:rsidR="002F4DCD" w14:paraId="53220E48" w14:textId="77777777">
        <w:trPr>
          <w:trHeight w:val="268"/>
        </w:trPr>
        <w:tc>
          <w:tcPr>
            <w:tcW w:w="994" w:type="dxa"/>
          </w:tcPr>
          <w:p w14:paraId="2AFD7A73" w14:textId="467D486A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6.1.18.</w:t>
            </w:r>
          </w:p>
        </w:tc>
        <w:tc>
          <w:tcPr>
            <w:tcW w:w="8932" w:type="dxa"/>
          </w:tcPr>
          <w:p w14:paraId="594F52A3" w14:textId="77777777" w:rsidR="002F4DCD" w:rsidRDefault="00345D7C">
            <w:pPr>
              <w:pStyle w:val="TableParagraph"/>
            </w:pPr>
            <w:r>
              <w:t>Sigurnosne</w:t>
            </w:r>
            <w:r>
              <w:rPr>
                <w:spacing w:val="-5"/>
              </w:rPr>
              <w:t xml:space="preserve"> </w:t>
            </w:r>
            <w:r>
              <w:t>kamere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monitori</w:t>
            </w:r>
          </w:p>
        </w:tc>
      </w:tr>
      <w:tr w:rsidR="002F4DCD" w14:paraId="4FACE95F" w14:textId="77777777">
        <w:trPr>
          <w:trHeight w:val="268"/>
        </w:trPr>
        <w:tc>
          <w:tcPr>
            <w:tcW w:w="994" w:type="dxa"/>
          </w:tcPr>
          <w:p w14:paraId="5C8ABC8B" w14:textId="49004498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6.1.19.</w:t>
            </w:r>
          </w:p>
        </w:tc>
        <w:tc>
          <w:tcPr>
            <w:tcW w:w="8932" w:type="dxa"/>
          </w:tcPr>
          <w:p w14:paraId="516FF8E9" w14:textId="77777777" w:rsidR="002F4DCD" w:rsidRDefault="00345D7C">
            <w:pPr>
              <w:pStyle w:val="TableParagraph"/>
            </w:pPr>
            <w:r>
              <w:t>Opreme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dijelovi</w:t>
            </w:r>
            <w:r>
              <w:rPr>
                <w:spacing w:val="-7"/>
              </w:rPr>
              <w:t xml:space="preserve"> </w:t>
            </w:r>
            <w:r>
              <w:t>potrebni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poboljšanje</w:t>
            </w:r>
            <w:r>
              <w:rPr>
                <w:spacing w:val="-4"/>
              </w:rPr>
              <w:t xml:space="preserve"> </w:t>
            </w:r>
            <w:r>
              <w:t>sigurnosti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palubi</w:t>
            </w:r>
          </w:p>
        </w:tc>
      </w:tr>
      <w:tr w:rsidR="002F4DCD" w14:paraId="32484CE6" w14:textId="77777777" w:rsidTr="00583960">
        <w:trPr>
          <w:trHeight w:val="268"/>
        </w:trPr>
        <w:tc>
          <w:tcPr>
            <w:tcW w:w="994" w:type="dxa"/>
            <w:shd w:val="clear" w:color="auto" w:fill="D9D9D9" w:themeFill="background1" w:themeFillShade="D9"/>
          </w:tcPr>
          <w:p w14:paraId="3781BC7A" w14:textId="0371EE0B" w:rsidR="002F4DCD" w:rsidRPr="00963E93" w:rsidRDefault="00355ACF">
            <w:pPr>
              <w:pStyle w:val="TableParagraph"/>
              <w:ind w:left="11" w:right="1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6.2.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07285B6E" w14:textId="77777777" w:rsidR="002F4DCD" w:rsidRPr="00963E93" w:rsidRDefault="00345D7C">
            <w:pPr>
              <w:pStyle w:val="TableParagraph"/>
              <w:rPr>
                <w:b/>
                <w:bCs/>
              </w:rPr>
            </w:pPr>
            <w:r w:rsidRPr="00963E93">
              <w:rPr>
                <w:b/>
                <w:bCs/>
              </w:rPr>
              <w:t>Prihvatljivi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troškovi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u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području</w:t>
            </w:r>
            <w:r w:rsidRPr="00963E93">
              <w:rPr>
                <w:b/>
                <w:bCs/>
                <w:spacing w:val="-3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zdravlja</w:t>
            </w:r>
          </w:p>
        </w:tc>
      </w:tr>
      <w:tr w:rsidR="002F4DCD" w14:paraId="75366AEB" w14:textId="77777777">
        <w:trPr>
          <w:trHeight w:val="270"/>
        </w:trPr>
        <w:tc>
          <w:tcPr>
            <w:tcW w:w="994" w:type="dxa"/>
          </w:tcPr>
          <w:p w14:paraId="1ABAE767" w14:textId="73CF0576" w:rsidR="002F4DCD" w:rsidRDefault="00355ACF">
            <w:pPr>
              <w:pStyle w:val="TableParagraph"/>
              <w:spacing w:before="1" w:line="249" w:lineRule="exact"/>
              <w:ind w:left="11" w:right="3"/>
              <w:jc w:val="center"/>
            </w:pPr>
            <w:r>
              <w:rPr>
                <w:spacing w:val="-2"/>
              </w:rPr>
              <w:t>6.2.1.</w:t>
            </w:r>
          </w:p>
        </w:tc>
        <w:tc>
          <w:tcPr>
            <w:tcW w:w="8932" w:type="dxa"/>
          </w:tcPr>
          <w:p w14:paraId="0F4C17B6" w14:textId="77777777" w:rsidR="002F4DCD" w:rsidRDefault="00345D7C">
            <w:pPr>
              <w:pStyle w:val="TableParagraph"/>
              <w:spacing w:before="1" w:line="249" w:lineRule="exact"/>
            </w:pPr>
            <w:r>
              <w:t>Uređaji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hitno</w:t>
            </w:r>
            <w:r>
              <w:rPr>
                <w:spacing w:val="-2"/>
              </w:rPr>
              <w:t xml:space="preserve"> </w:t>
            </w:r>
            <w:r>
              <w:t>liječenje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plovilu</w:t>
            </w:r>
          </w:p>
        </w:tc>
      </w:tr>
      <w:tr w:rsidR="002F4DCD" w14:paraId="03F33AE8" w14:textId="77777777">
        <w:trPr>
          <w:trHeight w:val="537"/>
        </w:trPr>
        <w:tc>
          <w:tcPr>
            <w:tcW w:w="994" w:type="dxa"/>
          </w:tcPr>
          <w:p w14:paraId="43B0B65A" w14:textId="028AA2F1" w:rsidR="002F4DCD" w:rsidRDefault="00355ACF">
            <w:pPr>
              <w:pStyle w:val="TableParagraph"/>
              <w:spacing w:before="133" w:line="240" w:lineRule="auto"/>
              <w:ind w:left="11" w:right="3"/>
              <w:jc w:val="center"/>
            </w:pPr>
            <w:r>
              <w:rPr>
                <w:spacing w:val="-2"/>
              </w:rPr>
              <w:t>6.2.2.</w:t>
            </w:r>
          </w:p>
        </w:tc>
        <w:tc>
          <w:tcPr>
            <w:tcW w:w="8932" w:type="dxa"/>
          </w:tcPr>
          <w:p w14:paraId="6D5073A2" w14:textId="77777777" w:rsidR="002F4DCD" w:rsidRDefault="00345D7C">
            <w:pPr>
              <w:pStyle w:val="TableParagraph"/>
              <w:spacing w:line="268" w:lineRule="exact"/>
            </w:pPr>
            <w:r>
              <w:t>Usluga</w:t>
            </w:r>
            <w:r>
              <w:rPr>
                <w:spacing w:val="-1"/>
              </w:rPr>
              <w:t xml:space="preserve"> </w:t>
            </w:r>
            <w:r>
              <w:t>telemedicine</w:t>
            </w:r>
            <w:r>
              <w:rPr>
                <w:spacing w:val="1"/>
              </w:rPr>
              <w:t xml:space="preserve"> </w:t>
            </w:r>
            <w:r>
              <w:t>uključujući</w:t>
            </w:r>
            <w:r>
              <w:rPr>
                <w:spacing w:val="-1"/>
              </w:rPr>
              <w:t xml:space="preserve"> </w:t>
            </w:r>
            <w:r>
              <w:t>elektronske</w:t>
            </w:r>
            <w:r>
              <w:rPr>
                <w:spacing w:val="1"/>
              </w:rPr>
              <w:t xml:space="preserve"> </w:t>
            </w:r>
            <w:r>
              <w:t>tehnologije,</w:t>
            </w:r>
            <w:r>
              <w:rPr>
                <w:spacing w:val="1"/>
              </w:rPr>
              <w:t xml:space="preserve"> </w:t>
            </w:r>
            <w:r>
              <w:t>opremu</w:t>
            </w:r>
            <w:r>
              <w:rPr>
                <w:spacing w:val="1"/>
              </w:rPr>
              <w:t xml:space="preserve"> </w:t>
            </w:r>
            <w:r>
              <w:t>i medicinsko snimanje</w:t>
            </w:r>
            <w:r>
              <w:rPr>
                <w:spacing w:val="-2"/>
              </w:rPr>
              <w:t xml:space="preserve"> </w:t>
            </w:r>
            <w:r>
              <w:t>koje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4270FEFE" w14:textId="77777777" w:rsidR="002F4DCD" w:rsidRDefault="00345D7C">
            <w:pPr>
              <w:pStyle w:val="TableParagraph"/>
              <w:spacing w:line="249" w:lineRule="exact"/>
            </w:pPr>
            <w:r>
              <w:t>plovilu</w:t>
            </w:r>
            <w:r>
              <w:rPr>
                <w:spacing w:val="-8"/>
              </w:rPr>
              <w:t xml:space="preserve"> </w:t>
            </w:r>
            <w:r>
              <w:t>upotrebljavaju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savjetovanje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daljinu</w:t>
            </w:r>
          </w:p>
        </w:tc>
      </w:tr>
      <w:tr w:rsidR="002F4DCD" w14:paraId="4657F15D" w14:textId="77777777">
        <w:trPr>
          <w:trHeight w:val="268"/>
        </w:trPr>
        <w:tc>
          <w:tcPr>
            <w:tcW w:w="994" w:type="dxa"/>
          </w:tcPr>
          <w:p w14:paraId="25278796" w14:textId="723D11F7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6.2.3.</w:t>
            </w:r>
          </w:p>
        </w:tc>
        <w:tc>
          <w:tcPr>
            <w:tcW w:w="8932" w:type="dxa"/>
          </w:tcPr>
          <w:p w14:paraId="78894CE5" w14:textId="77777777" w:rsidR="002F4DCD" w:rsidRDefault="00345D7C">
            <w:pPr>
              <w:pStyle w:val="TableParagraph"/>
            </w:pPr>
            <w:r>
              <w:t>Vodiči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priručnici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poboljšanje</w:t>
            </w:r>
            <w:r>
              <w:rPr>
                <w:spacing w:val="-3"/>
              </w:rPr>
              <w:t xml:space="preserve"> </w:t>
            </w:r>
            <w:r>
              <w:t>zdravlja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plovilu</w:t>
            </w:r>
          </w:p>
        </w:tc>
      </w:tr>
      <w:tr w:rsidR="002F4DCD" w14:paraId="7C676151" w14:textId="77777777">
        <w:trPr>
          <w:trHeight w:val="268"/>
        </w:trPr>
        <w:tc>
          <w:tcPr>
            <w:tcW w:w="994" w:type="dxa"/>
          </w:tcPr>
          <w:p w14:paraId="36D36683" w14:textId="5AF1C4C0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6.2.4.</w:t>
            </w:r>
          </w:p>
        </w:tc>
        <w:tc>
          <w:tcPr>
            <w:tcW w:w="8932" w:type="dxa"/>
          </w:tcPr>
          <w:p w14:paraId="67106E61" w14:textId="77777777" w:rsidR="002F4DCD" w:rsidRDefault="00345D7C">
            <w:pPr>
              <w:pStyle w:val="TableParagraph"/>
            </w:pPr>
            <w:r>
              <w:t>Provedba</w:t>
            </w:r>
            <w:r>
              <w:rPr>
                <w:spacing w:val="-7"/>
              </w:rPr>
              <w:t xml:space="preserve"> </w:t>
            </w:r>
            <w:r>
              <w:t>informativnih</w:t>
            </w:r>
            <w:r>
              <w:rPr>
                <w:spacing w:val="-6"/>
              </w:rPr>
              <w:t xml:space="preserve"> </w:t>
            </w:r>
            <w:r>
              <w:t>kampanja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poboljšanje</w:t>
            </w:r>
            <w:r>
              <w:rPr>
                <w:spacing w:val="-5"/>
              </w:rPr>
              <w:t xml:space="preserve"> </w:t>
            </w:r>
            <w:r>
              <w:t>zdravlja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plovilu</w:t>
            </w:r>
          </w:p>
        </w:tc>
      </w:tr>
      <w:tr w:rsidR="002F4DCD" w14:paraId="48100F4B" w14:textId="77777777" w:rsidTr="00583960">
        <w:trPr>
          <w:trHeight w:val="268"/>
        </w:trPr>
        <w:tc>
          <w:tcPr>
            <w:tcW w:w="994" w:type="dxa"/>
            <w:shd w:val="clear" w:color="auto" w:fill="D9D9D9" w:themeFill="background1" w:themeFillShade="D9"/>
          </w:tcPr>
          <w:p w14:paraId="250D57B7" w14:textId="4785C37C" w:rsidR="002F4DCD" w:rsidRPr="00963E93" w:rsidRDefault="00355ACF">
            <w:pPr>
              <w:pStyle w:val="TableParagraph"/>
              <w:ind w:left="11" w:right="1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6.3.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0BEAC18E" w14:textId="77777777" w:rsidR="002F4DCD" w:rsidRPr="00963E93" w:rsidRDefault="00345D7C">
            <w:pPr>
              <w:pStyle w:val="TableParagraph"/>
              <w:rPr>
                <w:b/>
                <w:bCs/>
              </w:rPr>
            </w:pPr>
            <w:r w:rsidRPr="00963E93">
              <w:rPr>
                <w:b/>
                <w:bCs/>
              </w:rPr>
              <w:t>Prihvatljivi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troškovi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u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području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radnih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uvjeta</w:t>
            </w:r>
          </w:p>
        </w:tc>
      </w:tr>
      <w:tr w:rsidR="002F4DCD" w14:paraId="64998C30" w14:textId="77777777">
        <w:trPr>
          <w:trHeight w:val="268"/>
        </w:trPr>
        <w:tc>
          <w:tcPr>
            <w:tcW w:w="994" w:type="dxa"/>
          </w:tcPr>
          <w:p w14:paraId="2B279E9E" w14:textId="076935F1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6.3.1.</w:t>
            </w:r>
          </w:p>
        </w:tc>
        <w:tc>
          <w:tcPr>
            <w:tcW w:w="8932" w:type="dxa"/>
          </w:tcPr>
          <w:p w14:paraId="29FCDC3B" w14:textId="77777777" w:rsidR="002F4DCD" w:rsidRDefault="00345D7C">
            <w:pPr>
              <w:pStyle w:val="TableParagraph"/>
            </w:pPr>
            <w:r>
              <w:t>Ograda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palubi</w:t>
            </w:r>
          </w:p>
        </w:tc>
      </w:tr>
      <w:tr w:rsidR="002F4DCD" w14:paraId="48C68FD0" w14:textId="77777777">
        <w:trPr>
          <w:trHeight w:val="268"/>
        </w:trPr>
        <w:tc>
          <w:tcPr>
            <w:tcW w:w="994" w:type="dxa"/>
          </w:tcPr>
          <w:p w14:paraId="71A3F596" w14:textId="41D67BDF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6.3.2.</w:t>
            </w:r>
          </w:p>
        </w:tc>
        <w:tc>
          <w:tcPr>
            <w:tcW w:w="8932" w:type="dxa"/>
          </w:tcPr>
          <w:p w14:paraId="3A1167C4" w14:textId="77777777" w:rsidR="002F4DCD" w:rsidRDefault="00345D7C">
            <w:pPr>
              <w:pStyle w:val="TableParagraph"/>
            </w:pPr>
            <w:r>
              <w:t>Zakloni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palubi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osuvremenjivanje</w:t>
            </w:r>
            <w:r>
              <w:rPr>
                <w:spacing w:val="-5"/>
              </w:rPr>
              <w:t xml:space="preserve"> </w:t>
            </w:r>
            <w:r>
              <w:t>kabina</w:t>
            </w:r>
            <w:r>
              <w:rPr>
                <w:spacing w:val="-7"/>
              </w:rPr>
              <w:t xml:space="preserve"> </w:t>
            </w:r>
            <w:r>
              <w:t>radi</w:t>
            </w:r>
            <w:r>
              <w:rPr>
                <w:spacing w:val="-5"/>
              </w:rPr>
              <w:t xml:space="preserve"> </w:t>
            </w:r>
            <w:r>
              <w:t>pružanja</w:t>
            </w:r>
            <w:r>
              <w:rPr>
                <w:spacing w:val="-5"/>
              </w:rPr>
              <w:t xml:space="preserve"> </w:t>
            </w:r>
            <w:r>
              <w:t>zaštite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nepovoljnih</w:t>
            </w:r>
            <w:r>
              <w:rPr>
                <w:spacing w:val="-6"/>
              </w:rPr>
              <w:t xml:space="preserve"> </w:t>
            </w:r>
            <w:r>
              <w:t>vremenskih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uvjeta</w:t>
            </w:r>
          </w:p>
        </w:tc>
      </w:tr>
      <w:tr w:rsidR="002F4DCD" w14:paraId="07BD8334" w14:textId="77777777">
        <w:trPr>
          <w:trHeight w:val="537"/>
        </w:trPr>
        <w:tc>
          <w:tcPr>
            <w:tcW w:w="994" w:type="dxa"/>
          </w:tcPr>
          <w:p w14:paraId="0487EE97" w14:textId="2A1B6EEB" w:rsidR="002F4DCD" w:rsidRDefault="00355ACF">
            <w:pPr>
              <w:pStyle w:val="TableParagraph"/>
              <w:spacing w:before="134" w:line="240" w:lineRule="auto"/>
              <w:ind w:left="11" w:right="3"/>
              <w:jc w:val="center"/>
            </w:pPr>
            <w:r>
              <w:rPr>
                <w:spacing w:val="-2"/>
              </w:rPr>
              <w:t>6.3.3.</w:t>
            </w:r>
          </w:p>
        </w:tc>
        <w:tc>
          <w:tcPr>
            <w:tcW w:w="8932" w:type="dxa"/>
          </w:tcPr>
          <w:p w14:paraId="6DD8CA07" w14:textId="77777777" w:rsidR="002F4DCD" w:rsidRDefault="00345D7C">
            <w:pPr>
              <w:pStyle w:val="TableParagraph"/>
              <w:spacing w:line="268" w:lineRule="exact"/>
            </w:pPr>
            <w:r>
              <w:t>Predmeti</w:t>
            </w:r>
            <w:r>
              <w:rPr>
                <w:spacing w:val="-10"/>
              </w:rPr>
              <w:t xml:space="preserve"> </w:t>
            </w:r>
            <w:r>
              <w:t>povezani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unaprjeđenjem</w:t>
            </w:r>
            <w:r>
              <w:rPr>
                <w:spacing w:val="-6"/>
              </w:rPr>
              <w:t xml:space="preserve"> </w:t>
            </w:r>
            <w:r>
              <w:t>sigurnosti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kabinama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osiguravanjem</w:t>
            </w:r>
            <w:r>
              <w:rPr>
                <w:spacing w:val="-6"/>
              </w:rPr>
              <w:t xml:space="preserve"> </w:t>
            </w:r>
            <w:r>
              <w:t>zajedničkih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prostora</w:t>
            </w:r>
          </w:p>
          <w:p w14:paraId="30CB7112" w14:textId="77777777" w:rsidR="002F4DCD" w:rsidRDefault="00345D7C">
            <w:pPr>
              <w:pStyle w:val="TableParagraph"/>
              <w:spacing w:line="249" w:lineRule="exact"/>
            </w:pPr>
            <w:r>
              <w:t>za</w:t>
            </w:r>
            <w:r>
              <w:rPr>
                <w:spacing w:val="-2"/>
              </w:rPr>
              <w:t xml:space="preserve"> posadu</w:t>
            </w:r>
          </w:p>
        </w:tc>
      </w:tr>
      <w:tr w:rsidR="002F4DCD" w14:paraId="436B467A" w14:textId="77777777">
        <w:trPr>
          <w:trHeight w:val="268"/>
        </w:trPr>
        <w:tc>
          <w:tcPr>
            <w:tcW w:w="994" w:type="dxa"/>
          </w:tcPr>
          <w:p w14:paraId="0C5F1632" w14:textId="7D6F0FB4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6.3.4.</w:t>
            </w:r>
          </w:p>
        </w:tc>
        <w:tc>
          <w:tcPr>
            <w:tcW w:w="8932" w:type="dxa"/>
          </w:tcPr>
          <w:p w14:paraId="36E32766" w14:textId="77777777" w:rsidR="002F4DCD" w:rsidRDefault="00345D7C">
            <w:pPr>
              <w:pStyle w:val="TableParagraph"/>
            </w:pPr>
            <w:r>
              <w:t>Oprema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smanjenje</w:t>
            </w:r>
            <w:r>
              <w:rPr>
                <w:spacing w:val="-4"/>
              </w:rPr>
              <w:t xml:space="preserve"> </w:t>
            </w:r>
            <w:r>
              <w:t>ručnog</w:t>
            </w:r>
            <w:r>
              <w:rPr>
                <w:spacing w:val="-3"/>
              </w:rPr>
              <w:t xml:space="preserve"> </w:t>
            </w:r>
            <w:r>
              <w:t>dizanja</w:t>
            </w:r>
            <w:r>
              <w:rPr>
                <w:spacing w:val="-4"/>
              </w:rPr>
              <w:t xml:space="preserve"> </w:t>
            </w:r>
            <w:r>
              <w:t>teških</w:t>
            </w:r>
            <w:r>
              <w:rPr>
                <w:spacing w:val="-2"/>
              </w:rPr>
              <w:t xml:space="preserve"> predmeta</w:t>
            </w:r>
          </w:p>
        </w:tc>
      </w:tr>
      <w:tr w:rsidR="002F4DCD" w14:paraId="255CA500" w14:textId="77777777">
        <w:trPr>
          <w:trHeight w:val="268"/>
        </w:trPr>
        <w:tc>
          <w:tcPr>
            <w:tcW w:w="994" w:type="dxa"/>
          </w:tcPr>
          <w:p w14:paraId="057B88AC" w14:textId="118BE47D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6.3.5.</w:t>
            </w:r>
          </w:p>
        </w:tc>
        <w:tc>
          <w:tcPr>
            <w:tcW w:w="8932" w:type="dxa"/>
          </w:tcPr>
          <w:p w14:paraId="6F36D37F" w14:textId="77777777" w:rsidR="002F4DCD" w:rsidRDefault="00345D7C">
            <w:pPr>
              <w:pStyle w:val="TableParagraph"/>
            </w:pPr>
            <w:r>
              <w:t>Premazi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gumene</w:t>
            </w:r>
            <w:r>
              <w:rPr>
                <w:spacing w:val="-3"/>
              </w:rPr>
              <w:t xml:space="preserve"> </w:t>
            </w:r>
            <w:r>
              <w:t>podloge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sprječavanje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klizanja</w:t>
            </w:r>
          </w:p>
        </w:tc>
      </w:tr>
      <w:tr w:rsidR="002F4DCD" w14:paraId="39D0CE35" w14:textId="77777777">
        <w:trPr>
          <w:trHeight w:val="268"/>
        </w:trPr>
        <w:tc>
          <w:tcPr>
            <w:tcW w:w="994" w:type="dxa"/>
          </w:tcPr>
          <w:p w14:paraId="6E32C032" w14:textId="4A70EC21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6.3.6.</w:t>
            </w:r>
          </w:p>
        </w:tc>
        <w:tc>
          <w:tcPr>
            <w:tcW w:w="8932" w:type="dxa"/>
          </w:tcPr>
          <w:p w14:paraId="2C043E25" w14:textId="77777777" w:rsidR="002F4DCD" w:rsidRDefault="00345D7C">
            <w:pPr>
              <w:pStyle w:val="TableParagraph"/>
            </w:pPr>
            <w:r>
              <w:t>Oprema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zvučnu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toplinsku</w:t>
            </w:r>
            <w:r>
              <w:rPr>
                <w:spacing w:val="-3"/>
              </w:rPr>
              <w:t xml:space="preserve"> </w:t>
            </w:r>
            <w:r>
              <w:t>izolaciju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oprema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poboljšanje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ventilacije</w:t>
            </w:r>
          </w:p>
        </w:tc>
      </w:tr>
      <w:tr w:rsidR="002F4DCD" w14:paraId="7BC08554" w14:textId="77777777">
        <w:trPr>
          <w:trHeight w:val="268"/>
        </w:trPr>
        <w:tc>
          <w:tcPr>
            <w:tcW w:w="994" w:type="dxa"/>
          </w:tcPr>
          <w:p w14:paraId="1A83AD02" w14:textId="77B39851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6.3.7.</w:t>
            </w:r>
          </w:p>
        </w:tc>
        <w:tc>
          <w:tcPr>
            <w:tcW w:w="8932" w:type="dxa"/>
          </w:tcPr>
          <w:p w14:paraId="4890F2D4" w14:textId="77777777" w:rsidR="002F4DCD" w:rsidRDefault="00345D7C">
            <w:pPr>
              <w:pStyle w:val="TableParagraph"/>
            </w:pPr>
            <w:r>
              <w:t>Radna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sigurnosna</w:t>
            </w:r>
            <w:r>
              <w:rPr>
                <w:spacing w:val="-2"/>
              </w:rPr>
              <w:t xml:space="preserve"> odjeća</w:t>
            </w:r>
          </w:p>
        </w:tc>
      </w:tr>
      <w:tr w:rsidR="002F4DCD" w14:paraId="215C2638" w14:textId="77777777">
        <w:trPr>
          <w:trHeight w:val="268"/>
        </w:trPr>
        <w:tc>
          <w:tcPr>
            <w:tcW w:w="994" w:type="dxa"/>
          </w:tcPr>
          <w:p w14:paraId="23C7F150" w14:textId="2879AF69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6.3.8.</w:t>
            </w:r>
          </w:p>
        </w:tc>
        <w:tc>
          <w:tcPr>
            <w:tcW w:w="8932" w:type="dxa"/>
          </w:tcPr>
          <w:p w14:paraId="48813F09" w14:textId="77777777" w:rsidR="002F4DCD" w:rsidRDefault="00345D7C">
            <w:pPr>
              <w:pStyle w:val="TableParagraph"/>
            </w:pPr>
            <w:r>
              <w:t>Znakovi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hitne</w:t>
            </w:r>
            <w:r>
              <w:rPr>
                <w:spacing w:val="-3"/>
              </w:rPr>
              <w:t xml:space="preserve"> </w:t>
            </w:r>
            <w:r>
              <w:t>slučajeve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sigurnosni</w:t>
            </w:r>
            <w:r>
              <w:rPr>
                <w:spacing w:val="-2"/>
              </w:rPr>
              <w:t xml:space="preserve"> znakovi</w:t>
            </w:r>
          </w:p>
        </w:tc>
      </w:tr>
    </w:tbl>
    <w:p w14:paraId="67330609" w14:textId="77777777" w:rsidR="002F4DCD" w:rsidRDefault="002F4DCD">
      <w:pPr>
        <w:pStyle w:val="TableParagraph"/>
        <w:sectPr w:rsidR="002F4DCD">
          <w:headerReference w:type="default" r:id="rId10"/>
          <w:footerReference w:type="default" r:id="rId11"/>
          <w:type w:val="continuous"/>
          <w:pgSz w:w="11910" w:h="16840"/>
          <w:pgMar w:top="1340" w:right="850" w:bottom="1648" w:left="992" w:header="291" w:footer="953" w:gutter="0"/>
          <w:pgNumType w:start="1"/>
          <w:cols w:space="720"/>
        </w:sectPr>
      </w:pPr>
    </w:p>
    <w:tbl>
      <w:tblPr>
        <w:tblStyle w:val="TableNormal1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932"/>
      </w:tblGrid>
      <w:tr w:rsidR="002F4DCD" w14:paraId="50C32DD0" w14:textId="77777777">
        <w:trPr>
          <w:trHeight w:val="537"/>
        </w:trPr>
        <w:tc>
          <w:tcPr>
            <w:tcW w:w="994" w:type="dxa"/>
          </w:tcPr>
          <w:p w14:paraId="2B7B835A" w14:textId="5C097B6C" w:rsidR="002F4DCD" w:rsidRDefault="00355ACF">
            <w:pPr>
              <w:pStyle w:val="TableParagraph"/>
              <w:spacing w:before="134" w:line="240" w:lineRule="auto"/>
              <w:ind w:left="11" w:right="3"/>
              <w:jc w:val="center"/>
            </w:pPr>
            <w:r>
              <w:rPr>
                <w:spacing w:val="-2"/>
              </w:rPr>
              <w:t>6.3.9.</w:t>
            </w:r>
          </w:p>
        </w:tc>
        <w:tc>
          <w:tcPr>
            <w:tcW w:w="8932" w:type="dxa"/>
          </w:tcPr>
          <w:p w14:paraId="3C6AE5BE" w14:textId="77777777" w:rsidR="002F4DCD" w:rsidRDefault="00345D7C">
            <w:pPr>
              <w:pStyle w:val="TableParagraph"/>
              <w:spacing w:line="268" w:lineRule="exact"/>
            </w:pPr>
            <w:r>
              <w:t>Usluga</w:t>
            </w:r>
            <w:r>
              <w:rPr>
                <w:spacing w:val="6"/>
              </w:rPr>
              <w:t xml:space="preserve"> </w:t>
            </w:r>
            <w:r>
              <w:t>analize</w:t>
            </w:r>
            <w:r>
              <w:rPr>
                <w:spacing w:val="8"/>
              </w:rPr>
              <w:t xml:space="preserve"> </w:t>
            </w:r>
            <w:r>
              <w:t>rizika</w:t>
            </w:r>
            <w:r>
              <w:rPr>
                <w:spacing w:val="9"/>
              </w:rPr>
              <w:t xml:space="preserve"> 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t>procjene</w:t>
            </w:r>
            <w:r>
              <w:rPr>
                <w:spacing w:val="9"/>
              </w:rPr>
              <w:t xml:space="preserve"> </w:t>
            </w:r>
            <w:r>
              <w:t>u</w:t>
            </w:r>
            <w:r>
              <w:rPr>
                <w:spacing w:val="10"/>
              </w:rPr>
              <w:t xml:space="preserve"> </w:t>
            </w:r>
            <w:r>
              <w:t>cilju</w:t>
            </w:r>
            <w:r>
              <w:rPr>
                <w:spacing w:val="7"/>
              </w:rPr>
              <w:t xml:space="preserve"> </w:t>
            </w:r>
            <w:r>
              <w:t>utvrđivanja</w:t>
            </w:r>
            <w:r>
              <w:rPr>
                <w:spacing w:val="7"/>
              </w:rPr>
              <w:t xml:space="preserve"> </w:t>
            </w:r>
            <w:r>
              <w:t>rizika</w:t>
            </w:r>
            <w:r>
              <w:rPr>
                <w:spacing w:val="9"/>
              </w:rPr>
              <w:t xml:space="preserve"> </w:t>
            </w:r>
            <w:r>
              <w:t>za</w:t>
            </w:r>
            <w:r>
              <w:rPr>
                <w:spacing w:val="8"/>
              </w:rPr>
              <w:t xml:space="preserve"> </w:t>
            </w:r>
            <w:r>
              <w:t>ribare</w:t>
            </w:r>
            <w:r>
              <w:rPr>
                <w:spacing w:val="9"/>
              </w:rPr>
              <w:t xml:space="preserve"> </w:t>
            </w:r>
            <w:r>
              <w:t>u</w:t>
            </w:r>
            <w:r>
              <w:rPr>
                <w:spacing w:val="8"/>
              </w:rPr>
              <w:t xml:space="preserve"> </w:t>
            </w:r>
            <w:r>
              <w:t>lukama</w:t>
            </w:r>
            <w:r>
              <w:rPr>
                <w:spacing w:val="9"/>
              </w:rPr>
              <w:t xml:space="preserve"> </w:t>
            </w:r>
            <w:r>
              <w:t>ili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5"/>
              </w:rPr>
              <w:t xml:space="preserve"> </w:t>
            </w:r>
            <w:r>
              <w:t>plovilu</w:t>
            </w:r>
            <w:r>
              <w:rPr>
                <w:spacing w:val="7"/>
              </w:rPr>
              <w:t xml:space="preserve"> </w:t>
            </w:r>
            <w:r>
              <w:t>kako</w:t>
            </w:r>
            <w:r>
              <w:rPr>
                <w:spacing w:val="8"/>
              </w:rPr>
              <w:t xml:space="preserve"> </w:t>
            </w:r>
            <w:r>
              <w:t>bi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se</w:t>
            </w:r>
          </w:p>
          <w:p w14:paraId="6BFC7FE4" w14:textId="77777777" w:rsidR="002F4DCD" w:rsidRDefault="00345D7C">
            <w:pPr>
              <w:pStyle w:val="TableParagraph"/>
              <w:spacing w:line="249" w:lineRule="exact"/>
            </w:pPr>
            <w:r>
              <w:t>poduzele</w:t>
            </w:r>
            <w:r>
              <w:rPr>
                <w:spacing w:val="-6"/>
              </w:rPr>
              <w:t xml:space="preserve"> </w:t>
            </w:r>
            <w:r>
              <w:t>mjere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sprječavanje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smanjenje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rizika</w:t>
            </w:r>
          </w:p>
        </w:tc>
      </w:tr>
      <w:tr w:rsidR="002F4DCD" w14:paraId="13A3B476" w14:textId="77777777">
        <w:trPr>
          <w:trHeight w:val="268"/>
        </w:trPr>
        <w:tc>
          <w:tcPr>
            <w:tcW w:w="994" w:type="dxa"/>
          </w:tcPr>
          <w:p w14:paraId="6AC15243" w14:textId="4FFB36FE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6.3.10.</w:t>
            </w:r>
          </w:p>
        </w:tc>
        <w:tc>
          <w:tcPr>
            <w:tcW w:w="8932" w:type="dxa"/>
          </w:tcPr>
          <w:p w14:paraId="157DBC0B" w14:textId="77777777" w:rsidR="002F4DCD" w:rsidRDefault="00345D7C">
            <w:pPr>
              <w:pStyle w:val="TableParagraph"/>
            </w:pPr>
            <w:r>
              <w:t>Vodiči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priručnici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poboljšanju</w:t>
            </w:r>
            <w:r>
              <w:rPr>
                <w:spacing w:val="-2"/>
              </w:rPr>
              <w:t xml:space="preserve"> </w:t>
            </w:r>
            <w:r>
              <w:t>radnih</w:t>
            </w:r>
            <w:r>
              <w:rPr>
                <w:spacing w:val="-4"/>
              </w:rPr>
              <w:t xml:space="preserve"> </w:t>
            </w:r>
            <w:r>
              <w:t>uvjeta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plovilu</w:t>
            </w:r>
          </w:p>
        </w:tc>
      </w:tr>
      <w:tr w:rsidR="002F4DCD" w14:paraId="33FFA785" w14:textId="77777777" w:rsidTr="00583960">
        <w:trPr>
          <w:trHeight w:val="268"/>
        </w:trPr>
        <w:tc>
          <w:tcPr>
            <w:tcW w:w="994" w:type="dxa"/>
            <w:shd w:val="clear" w:color="auto" w:fill="D9D9D9" w:themeFill="background1" w:themeFillShade="D9"/>
          </w:tcPr>
          <w:p w14:paraId="0A4ECAC4" w14:textId="1731202D" w:rsidR="002F4DCD" w:rsidRPr="00963E93" w:rsidRDefault="00355ACF">
            <w:pPr>
              <w:pStyle w:val="TableParagraph"/>
              <w:ind w:left="11" w:right="1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6.4.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0BC58804" w14:textId="77777777" w:rsidR="002F4DCD" w:rsidRPr="00963E93" w:rsidRDefault="00345D7C">
            <w:pPr>
              <w:pStyle w:val="TableParagraph"/>
              <w:rPr>
                <w:b/>
                <w:bCs/>
              </w:rPr>
            </w:pPr>
            <w:r w:rsidRPr="00963E93">
              <w:rPr>
                <w:b/>
                <w:bCs/>
              </w:rPr>
              <w:t>Prihvatljivi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troškovi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u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području</w:t>
            </w:r>
            <w:r w:rsidRPr="00963E93">
              <w:rPr>
                <w:b/>
                <w:bCs/>
                <w:spacing w:val="-3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higijene</w:t>
            </w:r>
          </w:p>
        </w:tc>
      </w:tr>
      <w:tr w:rsidR="002F4DCD" w14:paraId="1953A01B" w14:textId="77777777">
        <w:trPr>
          <w:trHeight w:val="268"/>
        </w:trPr>
        <w:tc>
          <w:tcPr>
            <w:tcW w:w="994" w:type="dxa"/>
          </w:tcPr>
          <w:p w14:paraId="71CA5748" w14:textId="319E7603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6.4.1.</w:t>
            </w:r>
          </w:p>
        </w:tc>
        <w:tc>
          <w:tcPr>
            <w:tcW w:w="8932" w:type="dxa"/>
          </w:tcPr>
          <w:p w14:paraId="7A83474F" w14:textId="77777777" w:rsidR="002F4DCD" w:rsidRDefault="00345D7C">
            <w:pPr>
              <w:pStyle w:val="TableParagraph"/>
            </w:pPr>
            <w:r>
              <w:t>Sanitarne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prostorije</w:t>
            </w:r>
          </w:p>
        </w:tc>
      </w:tr>
      <w:tr w:rsidR="002F4DCD" w14:paraId="0FCFC224" w14:textId="77777777">
        <w:trPr>
          <w:trHeight w:val="268"/>
        </w:trPr>
        <w:tc>
          <w:tcPr>
            <w:tcW w:w="994" w:type="dxa"/>
          </w:tcPr>
          <w:p w14:paraId="3831EFC5" w14:textId="60FEAA5C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lastRenderedPageBreak/>
              <w:t>6.4.2.</w:t>
            </w:r>
          </w:p>
        </w:tc>
        <w:tc>
          <w:tcPr>
            <w:tcW w:w="8932" w:type="dxa"/>
          </w:tcPr>
          <w:p w14:paraId="6EC828BD" w14:textId="77777777" w:rsidR="002F4DCD" w:rsidRDefault="00345D7C">
            <w:pPr>
              <w:pStyle w:val="TableParagraph"/>
            </w:pPr>
            <w:r>
              <w:t>Kuhinjske</w:t>
            </w:r>
            <w:r>
              <w:rPr>
                <w:spacing w:val="-8"/>
              </w:rPr>
              <w:t xml:space="preserve"> </w:t>
            </w:r>
            <w:r>
              <w:t>prostorije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oprema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prostorije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skladištenje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hrane</w:t>
            </w:r>
          </w:p>
        </w:tc>
      </w:tr>
      <w:tr w:rsidR="002F4DCD" w14:paraId="764730E4" w14:textId="77777777">
        <w:trPr>
          <w:trHeight w:val="268"/>
        </w:trPr>
        <w:tc>
          <w:tcPr>
            <w:tcW w:w="994" w:type="dxa"/>
          </w:tcPr>
          <w:p w14:paraId="30578CB6" w14:textId="6D98DCE6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6.4.3.</w:t>
            </w:r>
          </w:p>
        </w:tc>
        <w:tc>
          <w:tcPr>
            <w:tcW w:w="8932" w:type="dxa"/>
          </w:tcPr>
          <w:p w14:paraId="29BDED59" w14:textId="77777777" w:rsidR="002F4DCD" w:rsidRDefault="00345D7C">
            <w:pPr>
              <w:pStyle w:val="TableParagraph"/>
            </w:pPr>
            <w:r>
              <w:t>Uređaj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pročišćavanje</w:t>
            </w:r>
            <w:r>
              <w:rPr>
                <w:spacing w:val="-2"/>
              </w:rPr>
              <w:t xml:space="preserve"> </w:t>
            </w:r>
            <w:r>
              <w:t>pitke</w:t>
            </w:r>
            <w:r>
              <w:rPr>
                <w:spacing w:val="-4"/>
              </w:rPr>
              <w:t xml:space="preserve"> vode</w:t>
            </w:r>
          </w:p>
        </w:tc>
      </w:tr>
      <w:tr w:rsidR="002F4DCD" w14:paraId="09704782" w14:textId="77777777">
        <w:trPr>
          <w:trHeight w:val="268"/>
        </w:trPr>
        <w:tc>
          <w:tcPr>
            <w:tcW w:w="994" w:type="dxa"/>
          </w:tcPr>
          <w:p w14:paraId="242B988F" w14:textId="12AB196A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6.4.4.</w:t>
            </w:r>
          </w:p>
        </w:tc>
        <w:tc>
          <w:tcPr>
            <w:tcW w:w="8932" w:type="dxa"/>
          </w:tcPr>
          <w:p w14:paraId="378877FF" w14:textId="77777777" w:rsidR="002F4DCD" w:rsidRDefault="00345D7C">
            <w:pPr>
              <w:pStyle w:val="TableParagraph"/>
            </w:pPr>
            <w:r>
              <w:t>Oprema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čišćenje</w:t>
            </w:r>
            <w:r>
              <w:rPr>
                <w:spacing w:val="-4"/>
              </w:rPr>
              <w:t xml:space="preserve"> </w:t>
            </w:r>
            <w:r>
              <w:t>radi</w:t>
            </w:r>
            <w:r>
              <w:rPr>
                <w:spacing w:val="-3"/>
              </w:rPr>
              <w:t xml:space="preserve"> </w:t>
            </w:r>
            <w:r>
              <w:t>održavanja</w:t>
            </w:r>
            <w:r>
              <w:rPr>
                <w:spacing w:val="-5"/>
              </w:rPr>
              <w:t xml:space="preserve"> </w:t>
            </w:r>
            <w:r>
              <w:t>sanitarnih</w:t>
            </w:r>
            <w:r>
              <w:rPr>
                <w:spacing w:val="-5"/>
              </w:rPr>
              <w:t xml:space="preserve"> </w:t>
            </w:r>
            <w:r>
              <w:t>uvjeta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plovilu</w:t>
            </w:r>
          </w:p>
        </w:tc>
      </w:tr>
      <w:tr w:rsidR="002F4DCD" w14:paraId="7F176A3C" w14:textId="77777777">
        <w:trPr>
          <w:trHeight w:val="268"/>
        </w:trPr>
        <w:tc>
          <w:tcPr>
            <w:tcW w:w="994" w:type="dxa"/>
          </w:tcPr>
          <w:p w14:paraId="3373FFD9" w14:textId="57528B1E" w:rsidR="002F4DCD" w:rsidRDefault="00355A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6.4.5.</w:t>
            </w:r>
          </w:p>
        </w:tc>
        <w:tc>
          <w:tcPr>
            <w:tcW w:w="8932" w:type="dxa"/>
          </w:tcPr>
          <w:p w14:paraId="042AF576" w14:textId="77777777" w:rsidR="002F4DCD" w:rsidRDefault="00345D7C">
            <w:pPr>
              <w:pStyle w:val="TableParagraph"/>
            </w:pPr>
            <w:r>
              <w:t>Vodiči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priručnici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poboljšanje</w:t>
            </w:r>
            <w:r>
              <w:rPr>
                <w:spacing w:val="-3"/>
              </w:rPr>
              <w:t xml:space="preserve"> </w:t>
            </w:r>
            <w:r>
              <w:t>higijenskih</w:t>
            </w:r>
            <w:r>
              <w:rPr>
                <w:spacing w:val="-6"/>
              </w:rPr>
              <w:t xml:space="preserve"> </w:t>
            </w:r>
            <w:r>
              <w:t>uvjeta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plovilu,</w:t>
            </w:r>
            <w:r>
              <w:rPr>
                <w:spacing w:val="-5"/>
              </w:rPr>
              <w:t xml:space="preserve"> </w:t>
            </w:r>
            <w:r>
              <w:t>uključujući</w:t>
            </w:r>
            <w:r>
              <w:rPr>
                <w:spacing w:val="-7"/>
              </w:rPr>
              <w:t xml:space="preserve"> </w:t>
            </w:r>
            <w:r>
              <w:t>programske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alate</w:t>
            </w:r>
          </w:p>
        </w:tc>
      </w:tr>
      <w:tr w:rsidR="002F4DCD" w14:paraId="48397EB7" w14:textId="77777777" w:rsidTr="00931C84">
        <w:trPr>
          <w:trHeight w:val="268"/>
        </w:trPr>
        <w:tc>
          <w:tcPr>
            <w:tcW w:w="994" w:type="dxa"/>
            <w:shd w:val="clear" w:color="auto" w:fill="BFBFBF" w:themeFill="background1" w:themeFillShade="BF"/>
          </w:tcPr>
          <w:p w14:paraId="40536CBE" w14:textId="51C3DDBE" w:rsidR="002F4DCD" w:rsidRPr="00963E93" w:rsidRDefault="00931C84">
            <w:pPr>
              <w:pStyle w:val="TableParagraph"/>
              <w:ind w:left="11" w:right="3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5"/>
              </w:rPr>
              <w:t>7.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5B7F930F" w14:textId="7AF159EE" w:rsidR="002F4DCD" w:rsidRPr="00963E93" w:rsidRDefault="00963E93">
            <w:pPr>
              <w:pStyle w:val="TableParagraph"/>
              <w:rPr>
                <w:b/>
                <w:bCs/>
              </w:rPr>
            </w:pPr>
            <w:r w:rsidRPr="00963E93">
              <w:rPr>
                <w:b/>
                <w:bCs/>
              </w:rPr>
              <w:t>ENERGETSKA UČINKOVITOST RIBARSKIH PLOVILA I UBLAŽAVANJE KLIMATSKIH PROMJENA</w:t>
            </w:r>
          </w:p>
        </w:tc>
      </w:tr>
      <w:tr w:rsidR="002F4DCD" w14:paraId="1B41F8CA" w14:textId="77777777" w:rsidTr="00931C84">
        <w:trPr>
          <w:trHeight w:val="270"/>
        </w:trPr>
        <w:tc>
          <w:tcPr>
            <w:tcW w:w="994" w:type="dxa"/>
            <w:shd w:val="clear" w:color="auto" w:fill="D9D9D9" w:themeFill="background1" w:themeFillShade="D9"/>
          </w:tcPr>
          <w:p w14:paraId="60BF0B45" w14:textId="2A70B2BA" w:rsidR="002F4DCD" w:rsidRPr="00963E93" w:rsidRDefault="006C091D">
            <w:pPr>
              <w:pStyle w:val="TableParagraph"/>
              <w:spacing w:before="1" w:line="249" w:lineRule="exact"/>
              <w:ind w:left="11" w:right="1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7.1.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1C203946" w14:textId="77777777" w:rsidR="002F4DCD" w:rsidRPr="00963E93" w:rsidRDefault="00345D7C">
            <w:pPr>
              <w:pStyle w:val="TableParagraph"/>
              <w:spacing w:before="1" w:line="249" w:lineRule="exact"/>
              <w:rPr>
                <w:b/>
                <w:bCs/>
              </w:rPr>
            </w:pPr>
            <w:r w:rsidRPr="00963E93">
              <w:rPr>
                <w:b/>
                <w:bCs/>
              </w:rPr>
              <w:t>Prihvatljivi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troškovi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povezani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s</w:t>
            </w:r>
            <w:r w:rsidRPr="00963E93">
              <w:rPr>
                <w:b/>
                <w:bCs/>
                <w:spacing w:val="-2"/>
              </w:rPr>
              <w:t xml:space="preserve"> </w:t>
            </w:r>
            <w:r w:rsidRPr="00963E93">
              <w:rPr>
                <w:b/>
                <w:bCs/>
              </w:rPr>
              <w:t>hidrodinamikom</w:t>
            </w:r>
            <w:r w:rsidRPr="00963E93">
              <w:rPr>
                <w:b/>
                <w:bCs/>
                <w:spacing w:val="-6"/>
              </w:rPr>
              <w:t xml:space="preserve"> </w:t>
            </w:r>
            <w:r w:rsidRPr="00963E93">
              <w:rPr>
                <w:b/>
                <w:bCs/>
              </w:rPr>
              <w:t>trupa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plovila</w:t>
            </w:r>
          </w:p>
        </w:tc>
      </w:tr>
      <w:tr w:rsidR="002F4DCD" w14:paraId="5BF55A17" w14:textId="77777777">
        <w:trPr>
          <w:trHeight w:val="537"/>
        </w:trPr>
        <w:tc>
          <w:tcPr>
            <w:tcW w:w="994" w:type="dxa"/>
          </w:tcPr>
          <w:p w14:paraId="4CF2265D" w14:textId="552A2882" w:rsidR="002F4DCD" w:rsidRDefault="006C091D">
            <w:pPr>
              <w:pStyle w:val="TableParagraph"/>
              <w:spacing w:before="133" w:line="240" w:lineRule="auto"/>
              <w:ind w:left="11" w:right="3"/>
              <w:jc w:val="center"/>
            </w:pPr>
            <w:r>
              <w:rPr>
                <w:spacing w:val="-2"/>
              </w:rPr>
              <w:t>7.1.1.</w:t>
            </w:r>
          </w:p>
        </w:tc>
        <w:tc>
          <w:tcPr>
            <w:tcW w:w="8932" w:type="dxa"/>
          </w:tcPr>
          <w:p w14:paraId="00B6947B" w14:textId="77777777" w:rsidR="002F4DCD" w:rsidRDefault="00345D7C">
            <w:pPr>
              <w:pStyle w:val="TableParagraph"/>
              <w:spacing w:line="268" w:lineRule="exact"/>
            </w:pPr>
            <w:r>
              <w:t>Mehanizmi</w:t>
            </w:r>
            <w:r>
              <w:rPr>
                <w:spacing w:val="56"/>
              </w:rPr>
              <w:t xml:space="preserve"> </w:t>
            </w:r>
            <w:r>
              <w:t>za</w:t>
            </w:r>
            <w:r>
              <w:rPr>
                <w:spacing w:val="55"/>
              </w:rPr>
              <w:t xml:space="preserve"> </w:t>
            </w:r>
            <w:r>
              <w:t>stabilnost</w:t>
            </w:r>
            <w:r>
              <w:rPr>
                <w:spacing w:val="56"/>
              </w:rPr>
              <w:t xml:space="preserve"> </w:t>
            </w:r>
            <w:r>
              <w:t>kao</w:t>
            </w:r>
            <w:r>
              <w:rPr>
                <w:spacing w:val="57"/>
              </w:rPr>
              <w:t xml:space="preserve"> </w:t>
            </w:r>
            <w:r>
              <w:t>što</w:t>
            </w:r>
            <w:r>
              <w:rPr>
                <w:spacing w:val="56"/>
              </w:rPr>
              <w:t xml:space="preserve"> </w:t>
            </w:r>
            <w:r>
              <w:t>su</w:t>
            </w:r>
            <w:r>
              <w:rPr>
                <w:spacing w:val="59"/>
              </w:rPr>
              <w:t xml:space="preserve"> </w:t>
            </w:r>
            <w:r>
              <w:t>ljuljna</w:t>
            </w:r>
            <w:r>
              <w:rPr>
                <w:spacing w:val="58"/>
              </w:rPr>
              <w:t xml:space="preserve"> </w:t>
            </w:r>
            <w:r>
              <w:t>kobilica</w:t>
            </w:r>
            <w:r>
              <w:rPr>
                <w:spacing w:val="58"/>
              </w:rPr>
              <w:t xml:space="preserve"> </w:t>
            </w:r>
            <w:r>
              <w:t>i</w:t>
            </w:r>
            <w:r>
              <w:rPr>
                <w:spacing w:val="59"/>
              </w:rPr>
              <w:t xml:space="preserve"> </w:t>
            </w:r>
            <w:r>
              <w:t>gomoljasti</w:t>
            </w:r>
            <w:r>
              <w:rPr>
                <w:spacing w:val="57"/>
              </w:rPr>
              <w:t xml:space="preserve"> </w:t>
            </w:r>
            <w:r>
              <w:t>pramac</w:t>
            </w:r>
            <w:r>
              <w:rPr>
                <w:spacing w:val="56"/>
              </w:rPr>
              <w:t xml:space="preserve"> </w:t>
            </w:r>
            <w:r>
              <w:t>kojima</w:t>
            </w:r>
            <w:r>
              <w:rPr>
                <w:spacing w:val="58"/>
              </w:rPr>
              <w:t xml:space="preserve"> </w:t>
            </w:r>
            <w:r>
              <w:t>se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pridonosi</w:t>
            </w:r>
          </w:p>
          <w:p w14:paraId="776AEC3A" w14:textId="77777777" w:rsidR="002F4DCD" w:rsidRDefault="00345D7C">
            <w:pPr>
              <w:pStyle w:val="TableParagraph"/>
              <w:spacing w:line="249" w:lineRule="exact"/>
            </w:pPr>
            <w:r>
              <w:t>poboljšanju</w:t>
            </w:r>
            <w:r>
              <w:rPr>
                <w:spacing w:val="-8"/>
              </w:rPr>
              <w:t xml:space="preserve"> </w:t>
            </w:r>
            <w:r>
              <w:t>pomorstvenosti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stabilnosti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plovila</w:t>
            </w:r>
          </w:p>
        </w:tc>
      </w:tr>
      <w:tr w:rsidR="002F4DCD" w14:paraId="2CC6DFD0" w14:textId="77777777">
        <w:trPr>
          <w:trHeight w:val="535"/>
        </w:trPr>
        <w:tc>
          <w:tcPr>
            <w:tcW w:w="994" w:type="dxa"/>
          </w:tcPr>
          <w:p w14:paraId="6E8E14D2" w14:textId="1BB6BCB1" w:rsidR="002F4DCD" w:rsidRDefault="006C091D">
            <w:pPr>
              <w:pStyle w:val="TableParagraph"/>
              <w:spacing w:before="133" w:line="240" w:lineRule="auto"/>
              <w:ind w:left="11" w:right="3"/>
              <w:jc w:val="center"/>
            </w:pPr>
            <w:r>
              <w:rPr>
                <w:spacing w:val="-2"/>
              </w:rPr>
              <w:t>7.1.2.</w:t>
            </w:r>
          </w:p>
        </w:tc>
        <w:tc>
          <w:tcPr>
            <w:tcW w:w="8932" w:type="dxa"/>
          </w:tcPr>
          <w:p w14:paraId="5BC1AEC7" w14:textId="77777777" w:rsidR="002F4DCD" w:rsidRDefault="00345D7C">
            <w:pPr>
              <w:pStyle w:val="TableParagraph"/>
              <w:spacing w:line="267" w:lineRule="exact"/>
            </w:pPr>
            <w:r>
              <w:t>Troškovi</w:t>
            </w:r>
            <w:r>
              <w:rPr>
                <w:spacing w:val="27"/>
              </w:rPr>
              <w:t xml:space="preserve"> </w:t>
            </w:r>
            <w:r>
              <w:t>vezani</w:t>
            </w:r>
            <w:r>
              <w:rPr>
                <w:spacing w:val="30"/>
              </w:rPr>
              <w:t xml:space="preserve"> </w:t>
            </w:r>
            <w:r>
              <w:t>uz</w:t>
            </w:r>
            <w:r>
              <w:rPr>
                <w:spacing w:val="32"/>
              </w:rPr>
              <w:t xml:space="preserve"> </w:t>
            </w:r>
            <w:r>
              <w:t>upotrebu</w:t>
            </w:r>
            <w:r>
              <w:rPr>
                <w:spacing w:val="33"/>
              </w:rPr>
              <w:t xml:space="preserve"> </w:t>
            </w:r>
            <w:r>
              <w:t>netoksičnih</w:t>
            </w:r>
            <w:r>
              <w:rPr>
                <w:spacing w:val="33"/>
              </w:rPr>
              <w:t xml:space="preserve"> </w:t>
            </w:r>
            <w:r>
              <w:t>proizvoda</w:t>
            </w:r>
            <w:r>
              <w:rPr>
                <w:spacing w:val="32"/>
              </w:rPr>
              <w:t xml:space="preserve"> </w:t>
            </w:r>
            <w:r>
              <w:t>za</w:t>
            </w:r>
            <w:r>
              <w:rPr>
                <w:spacing w:val="31"/>
              </w:rPr>
              <w:t xml:space="preserve"> </w:t>
            </w:r>
            <w:r>
              <w:t>suzbijanje</w:t>
            </w:r>
            <w:r>
              <w:rPr>
                <w:spacing w:val="32"/>
              </w:rPr>
              <w:t xml:space="preserve"> </w:t>
            </w:r>
            <w:r>
              <w:t>obrastanja,</w:t>
            </w:r>
            <w:r>
              <w:rPr>
                <w:spacing w:val="31"/>
              </w:rPr>
              <w:t xml:space="preserve"> </w:t>
            </w:r>
            <w:r>
              <w:t>kao</w:t>
            </w:r>
            <w:r>
              <w:rPr>
                <w:spacing w:val="32"/>
              </w:rPr>
              <w:t xml:space="preserve"> </w:t>
            </w:r>
            <w:r>
              <w:t>što</w:t>
            </w:r>
            <w:r>
              <w:rPr>
                <w:spacing w:val="32"/>
              </w:rPr>
              <w:t xml:space="preserve"> </w:t>
            </w:r>
            <w:r>
              <w:t>je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bakreni</w:t>
            </w:r>
          </w:p>
          <w:p w14:paraId="305AF71D" w14:textId="77777777" w:rsidR="002F4DCD" w:rsidRDefault="00345D7C">
            <w:pPr>
              <w:pStyle w:val="TableParagraph"/>
              <w:spacing w:line="249" w:lineRule="exact"/>
            </w:pPr>
            <w:r>
              <w:t>premaz</w:t>
            </w:r>
            <w:r>
              <w:rPr>
                <w:spacing w:val="-5"/>
              </w:rPr>
              <w:t xml:space="preserve"> </w:t>
            </w:r>
            <w:r>
              <w:t>radi</w:t>
            </w:r>
            <w:r>
              <w:rPr>
                <w:spacing w:val="-3"/>
              </w:rPr>
              <w:t xml:space="preserve"> </w:t>
            </w:r>
            <w:r>
              <w:t>smanjenja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trenja</w:t>
            </w:r>
          </w:p>
        </w:tc>
      </w:tr>
      <w:tr w:rsidR="002F4DCD" w14:paraId="64857448" w14:textId="77777777">
        <w:trPr>
          <w:trHeight w:val="537"/>
        </w:trPr>
        <w:tc>
          <w:tcPr>
            <w:tcW w:w="994" w:type="dxa"/>
          </w:tcPr>
          <w:p w14:paraId="648504F4" w14:textId="39F7F709" w:rsidR="002F4DCD" w:rsidRDefault="006C091D">
            <w:pPr>
              <w:pStyle w:val="TableParagraph"/>
              <w:spacing w:before="133" w:line="240" w:lineRule="auto"/>
              <w:ind w:left="11" w:right="3"/>
              <w:jc w:val="center"/>
            </w:pPr>
            <w:r>
              <w:rPr>
                <w:spacing w:val="-2"/>
              </w:rPr>
              <w:t>7.1.3.</w:t>
            </w:r>
          </w:p>
        </w:tc>
        <w:tc>
          <w:tcPr>
            <w:tcW w:w="8932" w:type="dxa"/>
          </w:tcPr>
          <w:p w14:paraId="5E1BEF0A" w14:textId="77777777" w:rsidR="002F4DCD" w:rsidRDefault="00345D7C">
            <w:pPr>
              <w:pStyle w:val="TableParagraph"/>
              <w:spacing w:before="1" w:line="267" w:lineRule="exact"/>
            </w:pPr>
            <w:r>
              <w:rPr>
                <w:spacing w:val="-2"/>
              </w:rPr>
              <w:t>Troškovi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vezani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kormilarski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uređaj,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što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sustavi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kontrolu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kormilarskog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uređaja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višestruka</w:t>
            </w:r>
          </w:p>
          <w:p w14:paraId="70AE29C6" w14:textId="77777777" w:rsidR="002F4DCD" w:rsidRDefault="00345D7C">
            <w:pPr>
              <w:pStyle w:val="TableParagraph"/>
            </w:pPr>
            <w:r>
              <w:t>kormila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smanjenje</w:t>
            </w:r>
            <w:r>
              <w:rPr>
                <w:spacing w:val="-3"/>
              </w:rPr>
              <w:t xml:space="preserve"> </w:t>
            </w:r>
            <w:r>
              <w:t>aktivnosti</w:t>
            </w:r>
            <w:r>
              <w:rPr>
                <w:spacing w:val="-6"/>
              </w:rPr>
              <w:t xml:space="preserve"> </w:t>
            </w:r>
            <w:r>
              <w:t>kormila</w:t>
            </w:r>
            <w:r>
              <w:rPr>
                <w:spacing w:val="-5"/>
              </w:rPr>
              <w:t xml:space="preserve"> </w:t>
            </w:r>
            <w:r>
              <w:t>ovisno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vremenskim</w:t>
            </w:r>
            <w:r>
              <w:rPr>
                <w:spacing w:val="-3"/>
              </w:rPr>
              <w:t xml:space="preserve"> </w:t>
            </w:r>
            <w:r>
              <w:t>uvjetima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stanju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mora</w:t>
            </w:r>
          </w:p>
        </w:tc>
      </w:tr>
      <w:tr w:rsidR="002F4DCD" w14:paraId="43F9D721" w14:textId="77777777">
        <w:trPr>
          <w:trHeight w:val="268"/>
        </w:trPr>
        <w:tc>
          <w:tcPr>
            <w:tcW w:w="994" w:type="dxa"/>
          </w:tcPr>
          <w:p w14:paraId="6ECAE8F6" w14:textId="67284D3E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7.1.4.</w:t>
            </w:r>
          </w:p>
        </w:tc>
        <w:tc>
          <w:tcPr>
            <w:tcW w:w="8932" w:type="dxa"/>
          </w:tcPr>
          <w:p w14:paraId="79581A67" w14:textId="77777777" w:rsidR="002F4DCD" w:rsidRDefault="00345D7C">
            <w:pPr>
              <w:pStyle w:val="TableParagraph"/>
            </w:pPr>
            <w:r>
              <w:t>Troškovi</w:t>
            </w:r>
            <w:r>
              <w:rPr>
                <w:spacing w:val="-7"/>
              </w:rPr>
              <w:t xml:space="preserve"> </w:t>
            </w:r>
            <w:r>
              <w:t>testiranja</w:t>
            </w:r>
            <w:r>
              <w:rPr>
                <w:spacing w:val="-5"/>
              </w:rPr>
              <w:t xml:space="preserve"> </w:t>
            </w:r>
            <w:r>
              <w:t>rezervoara</w:t>
            </w:r>
            <w:r>
              <w:rPr>
                <w:spacing w:val="-4"/>
              </w:rPr>
              <w:t xml:space="preserve"> </w:t>
            </w:r>
            <w:r>
              <w:t>kao</w:t>
            </w:r>
            <w:r>
              <w:rPr>
                <w:spacing w:val="-5"/>
              </w:rPr>
              <w:t xml:space="preserve"> </w:t>
            </w:r>
            <w:r>
              <w:t>osnova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poboljšanje</w:t>
            </w:r>
            <w:r>
              <w:rPr>
                <w:spacing w:val="-2"/>
              </w:rPr>
              <w:t xml:space="preserve"> hidrodinamike</w:t>
            </w:r>
          </w:p>
        </w:tc>
      </w:tr>
      <w:tr w:rsidR="002F4DCD" w14:paraId="6CEA6935" w14:textId="77777777" w:rsidTr="00931C84">
        <w:trPr>
          <w:trHeight w:val="270"/>
        </w:trPr>
        <w:tc>
          <w:tcPr>
            <w:tcW w:w="994" w:type="dxa"/>
            <w:shd w:val="clear" w:color="auto" w:fill="D9D9D9" w:themeFill="background1" w:themeFillShade="D9"/>
          </w:tcPr>
          <w:p w14:paraId="62BEF49D" w14:textId="6E90C3BB" w:rsidR="002F4DCD" w:rsidRPr="00963E93" w:rsidRDefault="006C091D">
            <w:pPr>
              <w:pStyle w:val="TableParagraph"/>
              <w:spacing w:before="1" w:line="249" w:lineRule="exact"/>
              <w:ind w:left="11" w:right="5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7.2.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52BB0CE4" w14:textId="77777777" w:rsidR="002F4DCD" w:rsidRPr="00963E93" w:rsidRDefault="00345D7C">
            <w:pPr>
              <w:pStyle w:val="TableParagraph"/>
              <w:spacing w:before="1" w:line="249" w:lineRule="exact"/>
              <w:rPr>
                <w:b/>
                <w:bCs/>
              </w:rPr>
            </w:pPr>
            <w:r w:rsidRPr="00963E93">
              <w:rPr>
                <w:b/>
                <w:bCs/>
              </w:rPr>
              <w:t>Prihvatljivi</w:t>
            </w:r>
            <w:r w:rsidRPr="00963E93">
              <w:rPr>
                <w:b/>
                <w:bCs/>
                <w:spacing w:val="-7"/>
              </w:rPr>
              <w:t xml:space="preserve"> </w:t>
            </w:r>
            <w:r w:rsidRPr="00963E93">
              <w:rPr>
                <w:b/>
                <w:bCs/>
              </w:rPr>
              <w:t>troškovi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povezani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s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</w:rPr>
              <w:t>poboljšanjem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pogonskog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sustava</w:t>
            </w:r>
            <w:r w:rsidRPr="00963E93">
              <w:rPr>
                <w:b/>
                <w:bCs/>
                <w:spacing w:val="-4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plovila</w:t>
            </w:r>
          </w:p>
        </w:tc>
      </w:tr>
      <w:tr w:rsidR="002F4DCD" w14:paraId="3B336E22" w14:textId="77777777">
        <w:trPr>
          <w:trHeight w:val="268"/>
        </w:trPr>
        <w:tc>
          <w:tcPr>
            <w:tcW w:w="994" w:type="dxa"/>
          </w:tcPr>
          <w:p w14:paraId="77D3030C" w14:textId="390DC109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7.2.1.</w:t>
            </w:r>
          </w:p>
        </w:tc>
        <w:tc>
          <w:tcPr>
            <w:tcW w:w="8932" w:type="dxa"/>
          </w:tcPr>
          <w:p w14:paraId="7528D9AB" w14:textId="77777777" w:rsidR="002F4DCD" w:rsidRDefault="00345D7C">
            <w:pPr>
              <w:pStyle w:val="TableParagraph"/>
            </w:pPr>
            <w:r>
              <w:t>Energetski</w:t>
            </w:r>
            <w:r>
              <w:rPr>
                <w:spacing w:val="-8"/>
              </w:rPr>
              <w:t xml:space="preserve"> </w:t>
            </w:r>
            <w:r>
              <w:t>učinkoviti</w:t>
            </w:r>
            <w:r>
              <w:rPr>
                <w:spacing w:val="-8"/>
              </w:rPr>
              <w:t xml:space="preserve"> </w:t>
            </w:r>
            <w:r>
              <w:t>propeleri,</w:t>
            </w:r>
            <w:r>
              <w:rPr>
                <w:spacing w:val="-7"/>
              </w:rPr>
              <w:t xml:space="preserve"> </w:t>
            </w:r>
            <w:r>
              <w:t>uključujući</w:t>
            </w:r>
            <w:r>
              <w:rPr>
                <w:spacing w:val="-8"/>
              </w:rPr>
              <w:t xml:space="preserve"> </w:t>
            </w:r>
            <w:r>
              <w:t>pogonska</w:t>
            </w:r>
            <w:r>
              <w:rPr>
                <w:spacing w:val="-4"/>
              </w:rPr>
              <w:t xml:space="preserve"> </w:t>
            </w:r>
            <w:r>
              <w:t>vratila,</w:t>
            </w:r>
            <w:r>
              <w:rPr>
                <w:spacing w:val="-5"/>
              </w:rPr>
              <w:t xml:space="preserve"> </w:t>
            </w:r>
            <w:r>
              <w:t>reduktore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prekretne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spojke</w:t>
            </w:r>
          </w:p>
        </w:tc>
      </w:tr>
      <w:tr w:rsidR="002F4DCD" w14:paraId="7AE8B4A5" w14:textId="77777777">
        <w:trPr>
          <w:trHeight w:val="268"/>
        </w:trPr>
        <w:tc>
          <w:tcPr>
            <w:tcW w:w="994" w:type="dxa"/>
          </w:tcPr>
          <w:p w14:paraId="3F14CF51" w14:textId="7D517120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7.2.2.</w:t>
            </w:r>
          </w:p>
        </w:tc>
        <w:tc>
          <w:tcPr>
            <w:tcW w:w="8932" w:type="dxa"/>
          </w:tcPr>
          <w:p w14:paraId="1C621C69" w14:textId="77777777" w:rsidR="002F4DCD" w:rsidRDefault="00345D7C">
            <w:pPr>
              <w:pStyle w:val="TableParagraph"/>
            </w:pPr>
            <w:r>
              <w:rPr>
                <w:spacing w:val="-2"/>
              </w:rPr>
              <w:t>Katalizatori</w:t>
            </w:r>
          </w:p>
        </w:tc>
      </w:tr>
      <w:tr w:rsidR="002F4DCD" w14:paraId="7BEA216D" w14:textId="77777777">
        <w:trPr>
          <w:trHeight w:val="268"/>
        </w:trPr>
        <w:tc>
          <w:tcPr>
            <w:tcW w:w="994" w:type="dxa"/>
          </w:tcPr>
          <w:p w14:paraId="4C67093D" w14:textId="679A408E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7.2.3.</w:t>
            </w:r>
          </w:p>
        </w:tc>
        <w:tc>
          <w:tcPr>
            <w:tcW w:w="8932" w:type="dxa"/>
          </w:tcPr>
          <w:p w14:paraId="27DA4732" w14:textId="77777777" w:rsidR="002F4DCD" w:rsidRDefault="00345D7C">
            <w:pPr>
              <w:pStyle w:val="TableParagraph"/>
            </w:pPr>
            <w:r>
              <w:t>Energetski</w:t>
            </w:r>
            <w:r>
              <w:rPr>
                <w:spacing w:val="-7"/>
              </w:rPr>
              <w:t xml:space="preserve"> </w:t>
            </w:r>
            <w:r>
              <w:t>učinkoviti</w:t>
            </w:r>
            <w:r>
              <w:rPr>
                <w:spacing w:val="-5"/>
              </w:rPr>
              <w:t xml:space="preserve"> </w:t>
            </w:r>
            <w:r>
              <w:t>generatori</w:t>
            </w:r>
            <w:r>
              <w:rPr>
                <w:spacing w:val="-3"/>
              </w:rPr>
              <w:t xml:space="preserve"> </w:t>
            </w:r>
            <w:r>
              <w:t>kao</w:t>
            </w:r>
            <w:r>
              <w:rPr>
                <w:spacing w:val="-6"/>
              </w:rPr>
              <w:t xml:space="preserve"> </w:t>
            </w:r>
            <w:r>
              <w:t>što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generatori</w:t>
            </w:r>
            <w:r>
              <w:rPr>
                <w:spacing w:val="-7"/>
              </w:rPr>
              <w:t xml:space="preserve"> </w:t>
            </w:r>
            <w:r>
              <w:t>koji</w:t>
            </w:r>
            <w:r>
              <w:rPr>
                <w:spacing w:val="-4"/>
              </w:rPr>
              <w:t xml:space="preserve"> </w:t>
            </w:r>
            <w:r>
              <w:t>upotrebljavaju</w:t>
            </w:r>
            <w:r>
              <w:rPr>
                <w:spacing w:val="-6"/>
              </w:rPr>
              <w:t xml:space="preserve"> </w:t>
            </w:r>
            <w:r>
              <w:t>vodik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prirodni</w:t>
            </w:r>
            <w:r>
              <w:rPr>
                <w:spacing w:val="-4"/>
              </w:rPr>
              <w:t xml:space="preserve"> plin</w:t>
            </w:r>
          </w:p>
        </w:tc>
      </w:tr>
      <w:tr w:rsidR="002F4DCD" w14:paraId="5A4508A8" w14:textId="77777777">
        <w:trPr>
          <w:trHeight w:val="537"/>
        </w:trPr>
        <w:tc>
          <w:tcPr>
            <w:tcW w:w="994" w:type="dxa"/>
          </w:tcPr>
          <w:p w14:paraId="601151C0" w14:textId="0129FFBF" w:rsidR="002F4DCD" w:rsidRDefault="006C091D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2"/>
              </w:rPr>
              <w:t>7.2.4.</w:t>
            </w:r>
          </w:p>
        </w:tc>
        <w:tc>
          <w:tcPr>
            <w:tcW w:w="8932" w:type="dxa"/>
          </w:tcPr>
          <w:p w14:paraId="137A1608" w14:textId="77777777" w:rsidR="002F4DCD" w:rsidRDefault="00345D7C">
            <w:pPr>
              <w:pStyle w:val="TableParagraph"/>
              <w:spacing w:line="268" w:lineRule="exact"/>
            </w:pPr>
            <w:r>
              <w:t>Pogonski</w:t>
            </w:r>
            <w:r>
              <w:rPr>
                <w:spacing w:val="39"/>
              </w:rPr>
              <w:t xml:space="preserve"> </w:t>
            </w:r>
            <w:r>
              <w:t>elementi</w:t>
            </w:r>
            <w:r>
              <w:rPr>
                <w:spacing w:val="43"/>
              </w:rPr>
              <w:t xml:space="preserve"> </w:t>
            </w:r>
            <w:r>
              <w:t>koji</w:t>
            </w:r>
            <w:r>
              <w:rPr>
                <w:spacing w:val="43"/>
              </w:rPr>
              <w:t xml:space="preserve"> </w:t>
            </w:r>
            <w:r>
              <w:t>upotrebljavaju</w:t>
            </w:r>
            <w:r>
              <w:rPr>
                <w:spacing w:val="44"/>
              </w:rPr>
              <w:t xml:space="preserve"> </w:t>
            </w:r>
            <w:r>
              <w:t>energiju</w:t>
            </w:r>
            <w:r>
              <w:rPr>
                <w:spacing w:val="45"/>
              </w:rPr>
              <w:t xml:space="preserve"> </w:t>
            </w:r>
            <w:r>
              <w:t>iz</w:t>
            </w:r>
            <w:r>
              <w:rPr>
                <w:spacing w:val="45"/>
              </w:rPr>
              <w:t xml:space="preserve"> </w:t>
            </w:r>
            <w:r>
              <w:t>obnovljivih</w:t>
            </w:r>
            <w:r>
              <w:rPr>
                <w:spacing w:val="45"/>
              </w:rPr>
              <w:t xml:space="preserve"> </w:t>
            </w:r>
            <w:r>
              <w:t>izvora</w:t>
            </w:r>
            <w:r>
              <w:rPr>
                <w:spacing w:val="41"/>
              </w:rPr>
              <w:t xml:space="preserve"> </w:t>
            </w:r>
            <w:r>
              <w:t>kao</w:t>
            </w:r>
            <w:r>
              <w:rPr>
                <w:spacing w:val="44"/>
              </w:rPr>
              <w:t xml:space="preserve"> </w:t>
            </w:r>
            <w:r>
              <w:t>što</w:t>
            </w:r>
            <w:r>
              <w:rPr>
                <w:spacing w:val="41"/>
              </w:rPr>
              <w:t xml:space="preserve"> </w:t>
            </w:r>
            <w:r>
              <w:t>su</w:t>
            </w:r>
            <w:r>
              <w:rPr>
                <w:spacing w:val="49"/>
              </w:rPr>
              <w:t xml:space="preserve"> </w:t>
            </w:r>
            <w:r>
              <w:t>jedra,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zmajevi,</w:t>
            </w:r>
          </w:p>
          <w:p w14:paraId="4DABFE3B" w14:textId="77777777" w:rsidR="002F4DCD" w:rsidRDefault="00345D7C">
            <w:pPr>
              <w:pStyle w:val="TableParagraph"/>
              <w:spacing w:line="249" w:lineRule="exact"/>
            </w:pPr>
            <w:r>
              <w:t>vjetrenjače,</w:t>
            </w:r>
            <w:r>
              <w:rPr>
                <w:spacing w:val="-5"/>
              </w:rPr>
              <w:t xml:space="preserve"> </w:t>
            </w:r>
            <w:r>
              <w:t>turbine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solarne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ploče</w:t>
            </w:r>
          </w:p>
        </w:tc>
      </w:tr>
      <w:tr w:rsidR="002F4DCD" w14:paraId="0E8F6F03" w14:textId="77777777">
        <w:trPr>
          <w:trHeight w:val="268"/>
        </w:trPr>
        <w:tc>
          <w:tcPr>
            <w:tcW w:w="994" w:type="dxa"/>
          </w:tcPr>
          <w:p w14:paraId="2569EC1A" w14:textId="48E941D4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7.2.5.</w:t>
            </w:r>
          </w:p>
        </w:tc>
        <w:tc>
          <w:tcPr>
            <w:tcW w:w="8932" w:type="dxa"/>
          </w:tcPr>
          <w:p w14:paraId="6B935777" w14:textId="77777777" w:rsidR="002F4DCD" w:rsidRDefault="00345D7C">
            <w:pPr>
              <w:pStyle w:val="TableParagraph"/>
            </w:pPr>
            <w:r>
              <w:t>Poprečni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propeleri</w:t>
            </w:r>
          </w:p>
        </w:tc>
      </w:tr>
      <w:tr w:rsidR="002F4DCD" w14:paraId="4FA431EA" w14:textId="77777777">
        <w:trPr>
          <w:trHeight w:val="268"/>
        </w:trPr>
        <w:tc>
          <w:tcPr>
            <w:tcW w:w="994" w:type="dxa"/>
          </w:tcPr>
          <w:p w14:paraId="2FA28674" w14:textId="0B5A24DB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7.2.6.</w:t>
            </w:r>
          </w:p>
        </w:tc>
        <w:tc>
          <w:tcPr>
            <w:tcW w:w="8932" w:type="dxa"/>
          </w:tcPr>
          <w:p w14:paraId="090CEB1B" w14:textId="77777777" w:rsidR="002F4DCD" w:rsidRDefault="00345D7C">
            <w:pPr>
              <w:pStyle w:val="TableParagraph"/>
            </w:pPr>
            <w:r>
              <w:t>Oprema</w:t>
            </w:r>
            <w:r>
              <w:rPr>
                <w:spacing w:val="-7"/>
              </w:rPr>
              <w:t xml:space="preserve"> </w:t>
            </w:r>
            <w:r>
              <w:t>koja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koristi</w:t>
            </w:r>
            <w:r>
              <w:rPr>
                <w:spacing w:val="-4"/>
              </w:rPr>
              <w:t xml:space="preserve"> </w:t>
            </w:r>
            <w:r>
              <w:t>kod</w:t>
            </w:r>
            <w:r>
              <w:rPr>
                <w:spacing w:val="-3"/>
              </w:rPr>
              <w:t xml:space="preserve"> </w:t>
            </w:r>
            <w:r>
              <w:t>prilagodbe</w:t>
            </w:r>
            <w:r>
              <w:rPr>
                <w:spacing w:val="-3"/>
              </w:rPr>
              <w:t xml:space="preserve"> </w:t>
            </w:r>
            <w:r>
              <w:t>motora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upotrebu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biogoriva</w:t>
            </w:r>
          </w:p>
        </w:tc>
      </w:tr>
      <w:tr w:rsidR="002F4DCD" w14:paraId="5E4FF026" w14:textId="77777777">
        <w:trPr>
          <w:trHeight w:val="268"/>
        </w:trPr>
        <w:tc>
          <w:tcPr>
            <w:tcW w:w="994" w:type="dxa"/>
          </w:tcPr>
          <w:p w14:paraId="691BC64E" w14:textId="115061AF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7.2.7.</w:t>
            </w:r>
          </w:p>
        </w:tc>
        <w:tc>
          <w:tcPr>
            <w:tcW w:w="8932" w:type="dxa"/>
          </w:tcPr>
          <w:p w14:paraId="6993988B" w14:textId="77777777" w:rsidR="002F4DCD" w:rsidRDefault="00345D7C">
            <w:pPr>
              <w:pStyle w:val="TableParagraph"/>
            </w:pPr>
            <w:r>
              <w:t>Troškovi</w:t>
            </w:r>
            <w:r>
              <w:rPr>
                <w:spacing w:val="-8"/>
              </w:rPr>
              <w:t xml:space="preserve"> </w:t>
            </w:r>
            <w:r>
              <w:t>ekonometara,</w:t>
            </w:r>
            <w:r>
              <w:rPr>
                <w:spacing w:val="-6"/>
              </w:rPr>
              <w:t xml:space="preserve"> </w:t>
            </w:r>
            <w:r>
              <w:t>sustava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upravljanje</w:t>
            </w:r>
            <w:r>
              <w:rPr>
                <w:spacing w:val="-3"/>
              </w:rPr>
              <w:t xml:space="preserve"> </w:t>
            </w:r>
            <w:r>
              <w:t>gorivom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sustava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praćenje</w:t>
            </w:r>
            <w:r>
              <w:rPr>
                <w:spacing w:val="-4"/>
              </w:rPr>
              <w:t xml:space="preserve"> </w:t>
            </w:r>
            <w:r>
              <w:t>potrošnje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goriva</w:t>
            </w:r>
          </w:p>
        </w:tc>
      </w:tr>
      <w:tr w:rsidR="002F4DCD" w14:paraId="2A9EF5D8" w14:textId="77777777">
        <w:trPr>
          <w:trHeight w:val="268"/>
        </w:trPr>
        <w:tc>
          <w:tcPr>
            <w:tcW w:w="994" w:type="dxa"/>
          </w:tcPr>
          <w:p w14:paraId="3BBCD1F9" w14:textId="0D3F903A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7.2.8.</w:t>
            </w:r>
          </w:p>
        </w:tc>
        <w:tc>
          <w:tcPr>
            <w:tcW w:w="8932" w:type="dxa"/>
          </w:tcPr>
          <w:p w14:paraId="55D01413" w14:textId="77777777" w:rsidR="002F4DCD" w:rsidRDefault="00345D7C">
            <w:pPr>
              <w:pStyle w:val="TableParagraph"/>
            </w:pPr>
            <w:r>
              <w:t>Sapnica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poboljšanje</w:t>
            </w:r>
            <w:r>
              <w:rPr>
                <w:spacing w:val="-5"/>
              </w:rPr>
              <w:t xml:space="preserve"> </w:t>
            </w:r>
            <w:r>
              <w:t>pogonskog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sustava</w:t>
            </w:r>
          </w:p>
        </w:tc>
      </w:tr>
      <w:tr w:rsidR="002F4DCD" w14:paraId="7B12BAE0" w14:textId="77777777" w:rsidTr="00931C84">
        <w:trPr>
          <w:trHeight w:val="268"/>
        </w:trPr>
        <w:tc>
          <w:tcPr>
            <w:tcW w:w="994" w:type="dxa"/>
            <w:shd w:val="clear" w:color="auto" w:fill="D9D9D9" w:themeFill="background1" w:themeFillShade="D9"/>
          </w:tcPr>
          <w:p w14:paraId="2F4A2A40" w14:textId="63D76671" w:rsidR="002F4DCD" w:rsidRPr="00963E93" w:rsidRDefault="006C091D">
            <w:pPr>
              <w:pStyle w:val="TableParagraph"/>
              <w:spacing w:line="249" w:lineRule="exact"/>
              <w:ind w:left="11" w:right="1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7.3.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4B43975D" w14:textId="77777777" w:rsidR="002F4DCD" w:rsidRPr="00963E93" w:rsidRDefault="00345D7C">
            <w:pPr>
              <w:pStyle w:val="TableParagraph"/>
              <w:spacing w:line="249" w:lineRule="exact"/>
              <w:rPr>
                <w:b/>
                <w:bCs/>
              </w:rPr>
            </w:pPr>
            <w:r w:rsidRPr="00963E93">
              <w:rPr>
                <w:b/>
                <w:bCs/>
              </w:rPr>
              <w:t>Prihvatljivi</w:t>
            </w:r>
            <w:r w:rsidRPr="00963E93">
              <w:rPr>
                <w:b/>
                <w:bCs/>
                <w:spacing w:val="-7"/>
              </w:rPr>
              <w:t xml:space="preserve"> </w:t>
            </w:r>
            <w:r w:rsidRPr="00963E93">
              <w:rPr>
                <w:b/>
                <w:bCs/>
              </w:rPr>
              <w:t>troškovi</w:t>
            </w:r>
            <w:r w:rsidRPr="00963E93">
              <w:rPr>
                <w:b/>
                <w:bCs/>
                <w:spacing w:val="-7"/>
              </w:rPr>
              <w:t xml:space="preserve"> </w:t>
            </w:r>
            <w:r w:rsidRPr="00963E93">
              <w:rPr>
                <w:b/>
                <w:bCs/>
              </w:rPr>
              <w:t>povezani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s</w:t>
            </w:r>
            <w:r w:rsidRPr="00963E93">
              <w:rPr>
                <w:b/>
                <w:bCs/>
                <w:spacing w:val="-6"/>
              </w:rPr>
              <w:t xml:space="preserve"> </w:t>
            </w:r>
            <w:r w:rsidRPr="00963E93">
              <w:rPr>
                <w:b/>
                <w:bCs/>
              </w:rPr>
              <w:t>ulaganjima</w:t>
            </w:r>
            <w:r w:rsidRPr="00963E93">
              <w:rPr>
                <w:b/>
                <w:bCs/>
                <w:spacing w:val="-6"/>
              </w:rPr>
              <w:t xml:space="preserve"> </w:t>
            </w:r>
            <w:r w:rsidRPr="00963E93">
              <w:rPr>
                <w:b/>
                <w:bCs/>
              </w:rPr>
              <w:t>u</w:t>
            </w:r>
            <w:r w:rsidRPr="00963E93">
              <w:rPr>
                <w:b/>
                <w:bCs/>
                <w:spacing w:val="-6"/>
              </w:rPr>
              <w:t xml:space="preserve"> </w:t>
            </w:r>
            <w:r w:rsidRPr="00963E93">
              <w:rPr>
                <w:b/>
                <w:bCs/>
              </w:rPr>
              <w:t>cilju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smanjenja</w:t>
            </w:r>
            <w:r w:rsidRPr="00963E93">
              <w:rPr>
                <w:b/>
                <w:bCs/>
                <w:spacing w:val="-7"/>
              </w:rPr>
              <w:t xml:space="preserve"> </w:t>
            </w:r>
            <w:r w:rsidRPr="00963E93">
              <w:rPr>
                <w:b/>
                <w:bCs/>
              </w:rPr>
              <w:t>potrošnje</w:t>
            </w:r>
            <w:r w:rsidRPr="00963E93">
              <w:rPr>
                <w:b/>
                <w:bCs/>
                <w:spacing w:val="-6"/>
              </w:rPr>
              <w:t xml:space="preserve"> </w:t>
            </w:r>
            <w:r w:rsidRPr="00963E93">
              <w:rPr>
                <w:b/>
                <w:bCs/>
              </w:rPr>
              <w:t>električne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i</w:t>
            </w:r>
            <w:r w:rsidRPr="00963E93">
              <w:rPr>
                <w:b/>
                <w:bCs/>
                <w:spacing w:val="-7"/>
              </w:rPr>
              <w:t xml:space="preserve"> </w:t>
            </w:r>
            <w:r w:rsidRPr="00963E93">
              <w:rPr>
                <w:b/>
                <w:bCs/>
              </w:rPr>
              <w:t>termalne</w:t>
            </w:r>
            <w:r w:rsidRPr="00963E93">
              <w:rPr>
                <w:b/>
                <w:bCs/>
                <w:spacing w:val="-6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energije</w:t>
            </w:r>
          </w:p>
        </w:tc>
      </w:tr>
      <w:tr w:rsidR="002F4DCD" w14:paraId="51935ED1" w14:textId="77777777">
        <w:trPr>
          <w:trHeight w:val="268"/>
        </w:trPr>
        <w:tc>
          <w:tcPr>
            <w:tcW w:w="994" w:type="dxa"/>
          </w:tcPr>
          <w:p w14:paraId="18981964" w14:textId="689E9226" w:rsidR="002F4DCD" w:rsidRDefault="006C091D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7.3.1.</w:t>
            </w:r>
          </w:p>
        </w:tc>
        <w:tc>
          <w:tcPr>
            <w:tcW w:w="8932" w:type="dxa"/>
          </w:tcPr>
          <w:p w14:paraId="1E12C81A" w14:textId="77777777" w:rsidR="002F4DCD" w:rsidRDefault="00345D7C">
            <w:pPr>
              <w:pStyle w:val="TableParagraph"/>
            </w:pPr>
            <w:r>
              <w:t>Troškovi</w:t>
            </w:r>
            <w:r>
              <w:rPr>
                <w:spacing w:val="-10"/>
              </w:rPr>
              <w:t xml:space="preserve"> </w:t>
            </w:r>
            <w:r>
              <w:t>ulaganja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poboljšanje</w:t>
            </w:r>
            <w:r>
              <w:rPr>
                <w:spacing w:val="-6"/>
              </w:rPr>
              <w:t xml:space="preserve"> </w:t>
            </w:r>
            <w:r>
              <w:t>sustava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hlađenje,</w:t>
            </w:r>
            <w:r>
              <w:rPr>
                <w:spacing w:val="-4"/>
              </w:rPr>
              <w:t xml:space="preserve"> </w:t>
            </w:r>
            <w:r>
              <w:t>zamrzavanje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izolaciju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plovila</w:t>
            </w:r>
          </w:p>
        </w:tc>
      </w:tr>
      <w:tr w:rsidR="002F4DCD" w14:paraId="00DAEF9A" w14:textId="77777777">
        <w:trPr>
          <w:trHeight w:val="537"/>
        </w:trPr>
        <w:tc>
          <w:tcPr>
            <w:tcW w:w="994" w:type="dxa"/>
          </w:tcPr>
          <w:p w14:paraId="1DA95BCF" w14:textId="58864D51" w:rsidR="002F4DCD" w:rsidRDefault="006C091D">
            <w:pPr>
              <w:pStyle w:val="TableParagraph"/>
              <w:spacing w:before="133" w:line="240" w:lineRule="auto"/>
              <w:ind w:left="11" w:right="3"/>
              <w:jc w:val="center"/>
            </w:pPr>
            <w:r>
              <w:rPr>
                <w:spacing w:val="-2"/>
              </w:rPr>
              <w:t>7.3.2.</w:t>
            </w:r>
          </w:p>
        </w:tc>
        <w:tc>
          <w:tcPr>
            <w:tcW w:w="8932" w:type="dxa"/>
          </w:tcPr>
          <w:p w14:paraId="0533CC8D" w14:textId="77777777" w:rsidR="002F4DCD" w:rsidRDefault="00345D7C">
            <w:pPr>
              <w:pStyle w:val="TableParagraph"/>
              <w:spacing w:line="268" w:lineRule="exact"/>
            </w:pPr>
            <w:r>
              <w:t>Troškovi</w:t>
            </w:r>
            <w:r>
              <w:rPr>
                <w:spacing w:val="7"/>
              </w:rPr>
              <w:t xml:space="preserve"> </w:t>
            </w:r>
            <w:r>
              <w:t>ulaganja</w:t>
            </w:r>
            <w:r>
              <w:rPr>
                <w:spacing w:val="10"/>
              </w:rPr>
              <w:t xml:space="preserve"> </w:t>
            </w:r>
            <w:r>
              <w:t>u</w:t>
            </w:r>
            <w:r>
              <w:rPr>
                <w:spacing w:val="12"/>
              </w:rPr>
              <w:t xml:space="preserve"> </w:t>
            </w:r>
            <w:r>
              <w:t>poticanje</w:t>
            </w:r>
            <w:r>
              <w:rPr>
                <w:spacing w:val="12"/>
              </w:rPr>
              <w:t xml:space="preserve"> </w:t>
            </w:r>
            <w:r>
              <w:t>ponovne</w:t>
            </w:r>
            <w:r>
              <w:rPr>
                <w:spacing w:val="12"/>
              </w:rPr>
              <w:t xml:space="preserve"> </w:t>
            </w:r>
            <w:r>
              <w:t>upotrebe</w:t>
            </w:r>
            <w:r>
              <w:rPr>
                <w:spacing w:val="12"/>
              </w:rPr>
              <w:t xml:space="preserve"> </w:t>
            </w:r>
            <w:r>
              <w:t>topline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plovilu</w:t>
            </w:r>
            <w:r>
              <w:rPr>
                <w:spacing w:val="11"/>
              </w:rPr>
              <w:t xml:space="preserve"> </w:t>
            </w:r>
            <w:r>
              <w:t>pri</w:t>
            </w:r>
            <w:r>
              <w:rPr>
                <w:spacing w:val="10"/>
              </w:rPr>
              <w:t xml:space="preserve"> </w:t>
            </w:r>
            <w:r>
              <w:t>čemu</w:t>
            </w:r>
            <w:r>
              <w:rPr>
                <w:spacing w:val="12"/>
              </w:rPr>
              <w:t xml:space="preserve"> </w:t>
            </w:r>
            <w:r>
              <w:t>se</w:t>
            </w:r>
            <w:r>
              <w:rPr>
                <w:spacing w:val="12"/>
              </w:rPr>
              <w:t xml:space="preserve"> </w:t>
            </w:r>
            <w:r>
              <w:t>toplina</w:t>
            </w:r>
            <w:r>
              <w:rPr>
                <w:spacing w:val="11"/>
              </w:rPr>
              <w:t xml:space="preserve"> </w:t>
            </w:r>
            <w:r>
              <w:t>zadržava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2F3AE11D" w14:textId="77777777" w:rsidR="002F4DCD" w:rsidRDefault="00345D7C">
            <w:pPr>
              <w:pStyle w:val="TableParagraph"/>
              <w:spacing w:line="249" w:lineRule="exact"/>
            </w:pPr>
            <w:r>
              <w:t>ponovno</w:t>
            </w:r>
            <w:r>
              <w:rPr>
                <w:spacing w:val="-7"/>
              </w:rPr>
              <w:t xml:space="preserve"> </w:t>
            </w:r>
            <w:r>
              <w:t>upotrebljava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ostale</w:t>
            </w:r>
            <w:r>
              <w:rPr>
                <w:spacing w:val="-3"/>
              </w:rPr>
              <w:t xml:space="preserve"> </w:t>
            </w:r>
            <w:r>
              <w:t>pomoćne</w:t>
            </w:r>
            <w:r>
              <w:rPr>
                <w:spacing w:val="-3"/>
              </w:rPr>
              <w:t xml:space="preserve"> </w:t>
            </w:r>
            <w:r>
              <w:t>operacije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plovilu</w:t>
            </w:r>
          </w:p>
        </w:tc>
      </w:tr>
      <w:tr w:rsidR="002F4DCD" w14:paraId="1AFBAE65" w14:textId="77777777" w:rsidTr="00931C84">
        <w:trPr>
          <w:trHeight w:val="537"/>
        </w:trPr>
        <w:tc>
          <w:tcPr>
            <w:tcW w:w="994" w:type="dxa"/>
            <w:shd w:val="clear" w:color="auto" w:fill="D9D9D9" w:themeFill="background1" w:themeFillShade="D9"/>
          </w:tcPr>
          <w:p w14:paraId="6A26A728" w14:textId="43F8E0E4" w:rsidR="002F4DCD" w:rsidRPr="00963E93" w:rsidRDefault="006C091D">
            <w:pPr>
              <w:pStyle w:val="TableParagraph"/>
              <w:spacing w:before="133" w:line="240" w:lineRule="auto"/>
              <w:ind w:left="11" w:right="1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7.4.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67E79CEB" w14:textId="77777777" w:rsidR="002F4DCD" w:rsidRPr="00963E93" w:rsidRDefault="00345D7C">
            <w:pPr>
              <w:pStyle w:val="TableParagraph"/>
              <w:spacing w:line="268" w:lineRule="exact"/>
              <w:rPr>
                <w:b/>
                <w:bCs/>
              </w:rPr>
            </w:pPr>
            <w:r w:rsidRPr="00963E93">
              <w:rPr>
                <w:b/>
                <w:bCs/>
              </w:rPr>
              <w:t>Prihvatljivi</w:t>
            </w:r>
            <w:r w:rsidRPr="00963E93">
              <w:rPr>
                <w:b/>
                <w:bCs/>
                <w:spacing w:val="34"/>
              </w:rPr>
              <w:t xml:space="preserve"> </w:t>
            </w:r>
            <w:r w:rsidRPr="00963E93">
              <w:rPr>
                <w:b/>
                <w:bCs/>
              </w:rPr>
              <w:t>troškovi</w:t>
            </w:r>
            <w:r w:rsidRPr="00963E93">
              <w:rPr>
                <w:b/>
                <w:bCs/>
                <w:spacing w:val="36"/>
              </w:rPr>
              <w:t xml:space="preserve"> </w:t>
            </w:r>
            <w:r w:rsidRPr="00963E93">
              <w:rPr>
                <w:b/>
                <w:bCs/>
              </w:rPr>
              <w:t>za</w:t>
            </w:r>
            <w:r w:rsidRPr="00963E93">
              <w:rPr>
                <w:b/>
                <w:bCs/>
                <w:spacing w:val="33"/>
              </w:rPr>
              <w:t xml:space="preserve"> </w:t>
            </w:r>
            <w:r w:rsidRPr="00963E93">
              <w:rPr>
                <w:b/>
                <w:bCs/>
              </w:rPr>
              <w:t>ulaganja</w:t>
            </w:r>
            <w:r w:rsidRPr="00963E93">
              <w:rPr>
                <w:b/>
                <w:bCs/>
                <w:spacing w:val="36"/>
              </w:rPr>
              <w:t xml:space="preserve"> </w:t>
            </w:r>
            <w:r w:rsidRPr="00963E93">
              <w:rPr>
                <w:b/>
                <w:bCs/>
              </w:rPr>
              <w:t>u</w:t>
            </w:r>
            <w:r w:rsidRPr="00963E93">
              <w:rPr>
                <w:b/>
                <w:bCs/>
                <w:spacing w:val="38"/>
              </w:rPr>
              <w:t xml:space="preserve"> </w:t>
            </w:r>
            <w:r w:rsidRPr="00963E93">
              <w:rPr>
                <w:b/>
                <w:bCs/>
              </w:rPr>
              <w:t>revizije</w:t>
            </w:r>
            <w:r w:rsidRPr="00963E93">
              <w:rPr>
                <w:b/>
                <w:bCs/>
                <w:spacing w:val="38"/>
              </w:rPr>
              <w:t xml:space="preserve"> </w:t>
            </w:r>
            <w:r w:rsidRPr="00963E93">
              <w:rPr>
                <w:b/>
                <w:bCs/>
              </w:rPr>
              <w:t>i</w:t>
            </w:r>
            <w:r w:rsidRPr="00963E93">
              <w:rPr>
                <w:b/>
                <w:bCs/>
                <w:spacing w:val="35"/>
              </w:rPr>
              <w:t xml:space="preserve"> </w:t>
            </w:r>
            <w:r w:rsidRPr="00963E93">
              <w:rPr>
                <w:b/>
                <w:bCs/>
              </w:rPr>
              <w:t>sustave</w:t>
            </w:r>
            <w:r w:rsidRPr="00963E93">
              <w:rPr>
                <w:b/>
                <w:bCs/>
                <w:spacing w:val="36"/>
              </w:rPr>
              <w:t xml:space="preserve"> </w:t>
            </w:r>
            <w:r w:rsidRPr="00963E93">
              <w:rPr>
                <w:b/>
                <w:bCs/>
              </w:rPr>
              <w:t>energetske</w:t>
            </w:r>
            <w:r w:rsidRPr="00963E93">
              <w:rPr>
                <w:b/>
                <w:bCs/>
                <w:spacing w:val="43"/>
              </w:rPr>
              <w:t xml:space="preserve"> </w:t>
            </w:r>
            <w:r w:rsidRPr="00963E93">
              <w:rPr>
                <w:b/>
                <w:bCs/>
              </w:rPr>
              <w:t>učinkovitosti</w:t>
            </w:r>
            <w:r w:rsidRPr="00963E93">
              <w:rPr>
                <w:b/>
                <w:bCs/>
                <w:spacing w:val="36"/>
              </w:rPr>
              <w:t xml:space="preserve"> </w:t>
            </w:r>
            <w:r w:rsidRPr="00963E93">
              <w:rPr>
                <w:b/>
                <w:bCs/>
              </w:rPr>
              <w:t>i</w:t>
            </w:r>
            <w:r w:rsidRPr="00963E93">
              <w:rPr>
                <w:b/>
                <w:bCs/>
                <w:spacing w:val="36"/>
              </w:rPr>
              <w:t xml:space="preserve"> </w:t>
            </w:r>
            <w:r w:rsidRPr="00963E93">
              <w:rPr>
                <w:b/>
                <w:bCs/>
              </w:rPr>
              <w:t>studija</w:t>
            </w:r>
            <w:r w:rsidRPr="00963E93">
              <w:rPr>
                <w:b/>
                <w:bCs/>
                <w:spacing w:val="36"/>
              </w:rPr>
              <w:t xml:space="preserve"> </w:t>
            </w:r>
            <w:r w:rsidRPr="00963E93">
              <w:rPr>
                <w:b/>
                <w:bCs/>
              </w:rPr>
              <w:t>za</w:t>
            </w:r>
            <w:r w:rsidRPr="00963E93">
              <w:rPr>
                <w:b/>
                <w:bCs/>
                <w:spacing w:val="37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ocjenu</w:t>
            </w:r>
          </w:p>
          <w:p w14:paraId="3B7BE48C" w14:textId="77777777" w:rsidR="002F4DCD" w:rsidRPr="00963E93" w:rsidRDefault="00345D7C">
            <w:pPr>
              <w:pStyle w:val="TableParagraph"/>
              <w:spacing w:line="249" w:lineRule="exact"/>
              <w:rPr>
                <w:b/>
                <w:bCs/>
              </w:rPr>
            </w:pPr>
            <w:r w:rsidRPr="00963E93">
              <w:rPr>
                <w:b/>
                <w:bCs/>
              </w:rPr>
              <w:t>doprinosa</w:t>
            </w:r>
            <w:r w:rsidRPr="00963E93">
              <w:rPr>
                <w:b/>
                <w:bCs/>
                <w:spacing w:val="-8"/>
              </w:rPr>
              <w:t xml:space="preserve"> </w:t>
            </w:r>
            <w:r w:rsidRPr="00963E93">
              <w:rPr>
                <w:b/>
                <w:bCs/>
              </w:rPr>
              <w:t>alternativnih</w:t>
            </w:r>
            <w:r w:rsidRPr="00963E93">
              <w:rPr>
                <w:b/>
                <w:bCs/>
                <w:spacing w:val="-6"/>
              </w:rPr>
              <w:t xml:space="preserve"> </w:t>
            </w:r>
            <w:r w:rsidRPr="00963E93">
              <w:rPr>
                <w:b/>
                <w:bCs/>
              </w:rPr>
              <w:t>pogonskih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sustava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i</w:t>
            </w:r>
            <w:r w:rsidRPr="00963E93">
              <w:rPr>
                <w:b/>
                <w:bCs/>
                <w:spacing w:val="-7"/>
              </w:rPr>
              <w:t xml:space="preserve"> </w:t>
            </w:r>
            <w:r w:rsidRPr="00963E93">
              <w:rPr>
                <w:b/>
                <w:bCs/>
              </w:rPr>
              <w:t>dizajna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oplate</w:t>
            </w:r>
            <w:r w:rsidRPr="00963E93">
              <w:rPr>
                <w:b/>
                <w:bCs/>
                <w:spacing w:val="-5"/>
              </w:rPr>
              <w:t xml:space="preserve"> </w:t>
            </w:r>
            <w:r w:rsidRPr="00963E93">
              <w:rPr>
                <w:b/>
                <w:bCs/>
              </w:rPr>
              <w:t>energetskoj</w:t>
            </w:r>
            <w:r w:rsidRPr="00963E93">
              <w:rPr>
                <w:b/>
                <w:bCs/>
                <w:spacing w:val="-7"/>
              </w:rPr>
              <w:t xml:space="preserve"> </w:t>
            </w:r>
            <w:r w:rsidRPr="00963E93">
              <w:rPr>
                <w:b/>
                <w:bCs/>
              </w:rPr>
              <w:t>učinkovitosti</w:t>
            </w:r>
            <w:r w:rsidRPr="00963E93">
              <w:rPr>
                <w:b/>
                <w:bCs/>
                <w:spacing w:val="-6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plovila</w:t>
            </w:r>
          </w:p>
        </w:tc>
      </w:tr>
      <w:tr w:rsidR="002F4DCD" w14:paraId="1848FDE2" w14:textId="77777777">
        <w:trPr>
          <w:trHeight w:val="537"/>
        </w:trPr>
        <w:tc>
          <w:tcPr>
            <w:tcW w:w="994" w:type="dxa"/>
          </w:tcPr>
          <w:p w14:paraId="445E22DF" w14:textId="3401EA1E" w:rsidR="002F4DCD" w:rsidRDefault="006C091D">
            <w:pPr>
              <w:pStyle w:val="TableParagraph"/>
              <w:spacing w:before="133" w:line="240" w:lineRule="auto"/>
              <w:ind w:left="11" w:right="3"/>
              <w:jc w:val="center"/>
            </w:pPr>
            <w:r>
              <w:rPr>
                <w:spacing w:val="-2"/>
              </w:rPr>
              <w:t>7.4.1.</w:t>
            </w:r>
          </w:p>
        </w:tc>
        <w:tc>
          <w:tcPr>
            <w:tcW w:w="8932" w:type="dxa"/>
          </w:tcPr>
          <w:p w14:paraId="6A6C981B" w14:textId="77777777" w:rsidR="002F4DCD" w:rsidRDefault="00345D7C">
            <w:pPr>
              <w:pStyle w:val="TableParagraph"/>
              <w:spacing w:line="268" w:lineRule="exact"/>
            </w:pPr>
            <w:r>
              <w:t>Za</w:t>
            </w:r>
            <w:r>
              <w:rPr>
                <w:spacing w:val="24"/>
              </w:rPr>
              <w:t xml:space="preserve"> </w:t>
            </w:r>
            <w:r>
              <w:t>ulaganja</w:t>
            </w:r>
            <w:r>
              <w:rPr>
                <w:spacing w:val="26"/>
              </w:rPr>
              <w:t xml:space="preserve"> </w:t>
            </w:r>
            <w:r>
              <w:t>u</w:t>
            </w:r>
            <w:r>
              <w:rPr>
                <w:spacing w:val="24"/>
              </w:rPr>
              <w:t xml:space="preserve"> </w:t>
            </w:r>
            <w:r>
              <w:t>revizije</w:t>
            </w:r>
            <w:r>
              <w:rPr>
                <w:spacing w:val="27"/>
              </w:rPr>
              <w:t xml:space="preserve"> </w:t>
            </w:r>
            <w:r>
              <w:t>i</w:t>
            </w:r>
            <w:r>
              <w:rPr>
                <w:spacing w:val="24"/>
              </w:rPr>
              <w:t xml:space="preserve"> </w:t>
            </w:r>
            <w:r>
              <w:t>sustave</w:t>
            </w:r>
            <w:r>
              <w:rPr>
                <w:spacing w:val="25"/>
              </w:rPr>
              <w:t xml:space="preserve"> </w:t>
            </w:r>
            <w:r>
              <w:t>energetske</w:t>
            </w:r>
            <w:r>
              <w:rPr>
                <w:spacing w:val="28"/>
              </w:rPr>
              <w:t xml:space="preserve"> </w:t>
            </w:r>
            <w:r>
              <w:t>učinkovitosti</w:t>
            </w:r>
            <w:r>
              <w:rPr>
                <w:spacing w:val="25"/>
              </w:rPr>
              <w:t xml:space="preserve"> </w:t>
            </w:r>
            <w:r>
              <w:t>prihvatljivi</w:t>
            </w:r>
            <w:r>
              <w:rPr>
                <w:spacing w:val="27"/>
              </w:rPr>
              <w:t xml:space="preserve"> </w:t>
            </w:r>
            <w:r>
              <w:t>su</w:t>
            </w:r>
            <w:r>
              <w:rPr>
                <w:spacing w:val="27"/>
              </w:rPr>
              <w:t xml:space="preserve"> </w:t>
            </w:r>
            <w:r>
              <w:t>troškovi</w:t>
            </w:r>
            <w:r>
              <w:rPr>
                <w:spacing w:val="23"/>
              </w:rPr>
              <w:t xml:space="preserve"> </w:t>
            </w:r>
            <w:r>
              <w:t>revizije</w:t>
            </w:r>
            <w:r>
              <w:rPr>
                <w:spacing w:val="25"/>
              </w:rPr>
              <w:t xml:space="preserve"> </w:t>
            </w:r>
            <w:r>
              <w:t>i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sustava</w:t>
            </w:r>
          </w:p>
          <w:p w14:paraId="63142E81" w14:textId="77777777" w:rsidR="002F4DCD" w:rsidRDefault="00345D7C">
            <w:pPr>
              <w:pStyle w:val="TableParagraph"/>
              <w:spacing w:line="249" w:lineRule="exact"/>
            </w:pPr>
            <w:r>
              <w:t>energetske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učinkovitosti</w:t>
            </w:r>
          </w:p>
        </w:tc>
      </w:tr>
      <w:tr w:rsidR="002F4DCD" w14:paraId="4B761DA2" w14:textId="77777777">
        <w:trPr>
          <w:trHeight w:val="806"/>
        </w:trPr>
        <w:tc>
          <w:tcPr>
            <w:tcW w:w="994" w:type="dxa"/>
          </w:tcPr>
          <w:p w14:paraId="4340739C" w14:textId="58C8D655" w:rsidR="002F4DCD" w:rsidRDefault="006C091D">
            <w:pPr>
              <w:pStyle w:val="TableParagraph"/>
              <w:spacing w:before="268" w:line="240" w:lineRule="auto"/>
              <w:ind w:left="11" w:right="3"/>
              <w:jc w:val="center"/>
            </w:pPr>
            <w:r>
              <w:rPr>
                <w:spacing w:val="-2"/>
              </w:rPr>
              <w:t>7.4.2.</w:t>
            </w:r>
          </w:p>
        </w:tc>
        <w:tc>
          <w:tcPr>
            <w:tcW w:w="8932" w:type="dxa"/>
          </w:tcPr>
          <w:p w14:paraId="1A9FFD78" w14:textId="77777777" w:rsidR="002F4DCD" w:rsidRDefault="00345D7C">
            <w:pPr>
              <w:pStyle w:val="TableParagraph"/>
              <w:spacing w:line="268" w:lineRule="exact"/>
            </w:pPr>
            <w:r>
              <w:t>Za</w:t>
            </w:r>
            <w:r>
              <w:rPr>
                <w:spacing w:val="64"/>
              </w:rPr>
              <w:t xml:space="preserve"> </w:t>
            </w:r>
            <w:r>
              <w:t>ulaganja</w:t>
            </w:r>
            <w:r>
              <w:rPr>
                <w:spacing w:val="67"/>
              </w:rPr>
              <w:t xml:space="preserve"> </w:t>
            </w:r>
            <w:r>
              <w:t>u</w:t>
            </w:r>
            <w:r>
              <w:rPr>
                <w:spacing w:val="66"/>
              </w:rPr>
              <w:t xml:space="preserve"> </w:t>
            </w:r>
            <w:r>
              <w:t>studije</w:t>
            </w:r>
            <w:r>
              <w:rPr>
                <w:spacing w:val="68"/>
              </w:rPr>
              <w:t xml:space="preserve"> </w:t>
            </w:r>
            <w:r>
              <w:t>za</w:t>
            </w:r>
            <w:r>
              <w:rPr>
                <w:spacing w:val="67"/>
              </w:rPr>
              <w:t xml:space="preserve"> </w:t>
            </w:r>
            <w:r>
              <w:t>ocjenu</w:t>
            </w:r>
            <w:r>
              <w:rPr>
                <w:spacing w:val="69"/>
              </w:rPr>
              <w:t xml:space="preserve"> </w:t>
            </w:r>
            <w:r>
              <w:t>doprinosa</w:t>
            </w:r>
            <w:r>
              <w:rPr>
                <w:spacing w:val="67"/>
              </w:rPr>
              <w:t xml:space="preserve"> </w:t>
            </w:r>
            <w:r>
              <w:t>alternativnih</w:t>
            </w:r>
            <w:r>
              <w:rPr>
                <w:spacing w:val="67"/>
              </w:rPr>
              <w:t xml:space="preserve"> </w:t>
            </w:r>
            <w:r>
              <w:t>pogonskih</w:t>
            </w:r>
            <w:r>
              <w:rPr>
                <w:spacing w:val="66"/>
              </w:rPr>
              <w:t xml:space="preserve"> </w:t>
            </w:r>
            <w:r>
              <w:t>sustava</w:t>
            </w:r>
            <w:r>
              <w:rPr>
                <w:spacing w:val="65"/>
              </w:rPr>
              <w:t xml:space="preserve"> </w:t>
            </w:r>
            <w:r>
              <w:t>i</w:t>
            </w:r>
            <w:r>
              <w:rPr>
                <w:spacing w:val="67"/>
              </w:rPr>
              <w:t xml:space="preserve"> </w:t>
            </w:r>
            <w:r>
              <w:t>dizajna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oplate</w:t>
            </w:r>
          </w:p>
          <w:p w14:paraId="06CB9740" w14:textId="77777777" w:rsidR="002F4DCD" w:rsidRDefault="00345D7C">
            <w:pPr>
              <w:pStyle w:val="TableParagraph"/>
              <w:spacing w:line="270" w:lineRule="atLeast"/>
            </w:pPr>
            <w:r>
              <w:t>energetskoj</w:t>
            </w:r>
            <w:r>
              <w:rPr>
                <w:spacing w:val="80"/>
              </w:rPr>
              <w:t xml:space="preserve"> </w:t>
            </w:r>
            <w:r>
              <w:t>učinkovitosti</w:t>
            </w:r>
            <w:r>
              <w:rPr>
                <w:spacing w:val="80"/>
              </w:rPr>
              <w:t xml:space="preserve"> </w:t>
            </w:r>
            <w:r>
              <w:t>plovila</w:t>
            </w:r>
            <w:r>
              <w:rPr>
                <w:spacing w:val="80"/>
              </w:rPr>
              <w:t xml:space="preserve"> </w:t>
            </w:r>
            <w:r>
              <w:t>prihvatljivi</w:t>
            </w:r>
            <w:r>
              <w:rPr>
                <w:spacing w:val="80"/>
              </w:rPr>
              <w:t xml:space="preserve"> </w:t>
            </w:r>
            <w:r>
              <w:t>su</w:t>
            </w:r>
            <w:r>
              <w:rPr>
                <w:spacing w:val="80"/>
              </w:rPr>
              <w:t xml:space="preserve"> </w:t>
            </w:r>
            <w:r>
              <w:t>troškovi</w:t>
            </w:r>
            <w:r>
              <w:rPr>
                <w:spacing w:val="80"/>
              </w:rPr>
              <w:t xml:space="preserve"> </w:t>
            </w:r>
            <w:r>
              <w:t>izrade</w:t>
            </w:r>
            <w:r>
              <w:rPr>
                <w:spacing w:val="80"/>
              </w:rPr>
              <w:t xml:space="preserve"> </w:t>
            </w:r>
            <w:r>
              <w:t>studija</w:t>
            </w:r>
            <w:r>
              <w:rPr>
                <w:spacing w:val="80"/>
              </w:rPr>
              <w:t xml:space="preserve"> </w:t>
            </w:r>
            <w:r>
              <w:t>za</w:t>
            </w:r>
            <w:r>
              <w:rPr>
                <w:spacing w:val="80"/>
              </w:rPr>
              <w:t xml:space="preserve"> </w:t>
            </w:r>
            <w:r>
              <w:t>ocjenu</w:t>
            </w:r>
            <w:r>
              <w:rPr>
                <w:spacing w:val="80"/>
              </w:rPr>
              <w:t xml:space="preserve"> </w:t>
            </w:r>
            <w:r>
              <w:t>doprinosa alternativnih pogonskih sustava i dizajna oplate energetskoj učinkovitosti plovila</w:t>
            </w:r>
          </w:p>
        </w:tc>
      </w:tr>
      <w:tr w:rsidR="002F4DCD" w14:paraId="7D5C15B2" w14:textId="77777777" w:rsidTr="006C091D">
        <w:trPr>
          <w:trHeight w:val="250"/>
        </w:trPr>
        <w:tc>
          <w:tcPr>
            <w:tcW w:w="994" w:type="dxa"/>
            <w:shd w:val="clear" w:color="auto" w:fill="BFBFBF" w:themeFill="background1" w:themeFillShade="BF"/>
          </w:tcPr>
          <w:p w14:paraId="0D5BB036" w14:textId="181C9097" w:rsidR="002F4DCD" w:rsidRPr="00963E93" w:rsidRDefault="006C091D" w:rsidP="006C091D">
            <w:pPr>
              <w:pStyle w:val="TableParagraph"/>
              <w:spacing w:before="133" w:line="240" w:lineRule="auto"/>
              <w:ind w:left="11" w:right="1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4"/>
              </w:rPr>
              <w:t>8.</w:t>
            </w:r>
            <w:r w:rsidRPr="00963E93">
              <w:rPr>
                <w:b/>
                <w:bCs/>
                <w:spacing w:val="-2"/>
              </w:rPr>
              <w:t xml:space="preserve"> </w:t>
            </w:r>
            <w:r w:rsidR="00931C84" w:rsidRPr="00963E93">
              <w:rPr>
                <w:b/>
                <w:bCs/>
                <w:spacing w:val="-5"/>
              </w:rPr>
              <w:t xml:space="preserve"> 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09117256" w14:textId="77FF500F" w:rsidR="002F4DCD" w:rsidRPr="00963E93" w:rsidRDefault="006C091D" w:rsidP="006C091D">
            <w:pPr>
              <w:pStyle w:val="TableParagraph"/>
              <w:spacing w:line="249" w:lineRule="exact"/>
              <w:ind w:left="0"/>
              <w:rPr>
                <w:b/>
                <w:bCs/>
              </w:rPr>
            </w:pPr>
            <w:r w:rsidRPr="00963E93">
              <w:rPr>
                <w:b/>
                <w:bCs/>
              </w:rPr>
              <w:t xml:space="preserve">  </w:t>
            </w:r>
            <w:r w:rsidR="00931C84" w:rsidRPr="00963E93">
              <w:rPr>
                <w:b/>
                <w:bCs/>
              </w:rPr>
              <w:t>DODANA VRIJEDNOST I KVALITETA PROIZVODA RIBARSTVA</w:t>
            </w:r>
          </w:p>
        </w:tc>
      </w:tr>
      <w:tr w:rsidR="002F4DCD" w14:paraId="67974D5F" w14:textId="77777777">
        <w:trPr>
          <w:trHeight w:val="1075"/>
        </w:trPr>
        <w:tc>
          <w:tcPr>
            <w:tcW w:w="994" w:type="dxa"/>
          </w:tcPr>
          <w:p w14:paraId="50B9404E" w14:textId="77777777" w:rsidR="002F4DCD" w:rsidRDefault="002F4DCD">
            <w:pPr>
              <w:pStyle w:val="TableParagraph"/>
              <w:spacing w:before="134" w:line="240" w:lineRule="auto"/>
              <w:ind w:left="0"/>
            </w:pPr>
          </w:p>
          <w:p w14:paraId="6DE4C6E0" w14:textId="470A4BD3" w:rsidR="002F4DCD" w:rsidRDefault="006C091D">
            <w:pPr>
              <w:pStyle w:val="TableParagraph"/>
              <w:spacing w:line="240" w:lineRule="auto"/>
              <w:ind w:left="11" w:right="3"/>
              <w:jc w:val="center"/>
            </w:pPr>
            <w:r>
              <w:rPr>
                <w:spacing w:val="-2"/>
              </w:rPr>
              <w:t>8.1.</w:t>
            </w:r>
          </w:p>
        </w:tc>
        <w:tc>
          <w:tcPr>
            <w:tcW w:w="8932" w:type="dxa"/>
          </w:tcPr>
          <w:p w14:paraId="7CAE77B5" w14:textId="77777777" w:rsidR="002F4DCD" w:rsidRDefault="00345D7C">
            <w:pPr>
              <w:pStyle w:val="TableParagraph"/>
              <w:spacing w:line="240" w:lineRule="auto"/>
              <w:ind w:right="96"/>
              <w:jc w:val="both"/>
            </w:pPr>
            <w:r>
              <w:rPr>
                <w:u w:val="single"/>
              </w:rPr>
              <w:t>Ulaganja/aktivnosti koja se provode na ribarskim plovilima</w:t>
            </w:r>
            <w:r>
              <w:t xml:space="preserve"> u svrhu prilagodbe i/ili modernizacije plovila s ciljem unaprjeđenja dodane vrijednosti i/ili kvalitete ulova, uključujući nabavu radova, usluga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roba/opreme</w:t>
            </w:r>
            <w:r>
              <w:rPr>
                <w:spacing w:val="6"/>
              </w:rPr>
              <w:t xml:space="preserve"> </w:t>
            </w:r>
            <w:r>
              <w:t>koji</w:t>
            </w:r>
            <w:r>
              <w:rPr>
                <w:spacing w:val="3"/>
              </w:rPr>
              <w:t xml:space="preserve"> </w:t>
            </w:r>
            <w:r>
              <w:t>se</w:t>
            </w:r>
            <w:r>
              <w:rPr>
                <w:spacing w:val="7"/>
              </w:rPr>
              <w:t xml:space="preserve"> </w:t>
            </w:r>
            <w:r>
              <w:t>ugrađuju</w:t>
            </w:r>
            <w:r>
              <w:rPr>
                <w:spacing w:val="5"/>
              </w:rPr>
              <w:t xml:space="preserve"> </w:t>
            </w:r>
            <w:r>
              <w:t>za</w:t>
            </w:r>
            <w:r>
              <w:rPr>
                <w:spacing w:val="4"/>
              </w:rPr>
              <w:t xml:space="preserve"> </w:t>
            </w:r>
            <w:r>
              <w:t>korištenje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ribarskom</w:t>
            </w:r>
            <w:r>
              <w:rPr>
                <w:spacing w:val="7"/>
              </w:rPr>
              <w:t xml:space="preserve"> </w:t>
            </w:r>
            <w:r>
              <w:t>plovilu,</w:t>
            </w:r>
            <w:r>
              <w:rPr>
                <w:spacing w:val="5"/>
              </w:rPr>
              <w:t xml:space="preserve"> </w:t>
            </w:r>
            <w:r>
              <w:t>za</w:t>
            </w:r>
            <w:r>
              <w:rPr>
                <w:spacing w:val="5"/>
              </w:rPr>
              <w:t xml:space="preserve"> </w:t>
            </w:r>
            <w:r>
              <w:t>rukovanje,</w:t>
            </w:r>
            <w:r>
              <w:rPr>
                <w:spacing w:val="4"/>
              </w:rPr>
              <w:t xml:space="preserve"> </w:t>
            </w:r>
            <w:r>
              <w:t>očuvanje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4C33502B" w14:textId="77777777" w:rsidR="002F4DCD" w:rsidRDefault="00345D7C">
            <w:pPr>
              <w:pStyle w:val="TableParagraph"/>
              <w:spacing w:line="249" w:lineRule="exact"/>
              <w:jc w:val="both"/>
            </w:pPr>
            <w:r>
              <w:t>samostalnu</w:t>
            </w:r>
            <w:r>
              <w:rPr>
                <w:spacing w:val="-9"/>
              </w:rPr>
              <w:t xml:space="preserve"> </w:t>
            </w:r>
            <w:r>
              <w:t>preradu</w:t>
            </w:r>
            <w:r>
              <w:rPr>
                <w:spacing w:val="-5"/>
              </w:rPr>
              <w:t xml:space="preserve"> </w:t>
            </w:r>
            <w:r>
              <w:t>vlastitog</w:t>
            </w:r>
            <w:r>
              <w:rPr>
                <w:spacing w:val="-6"/>
              </w:rPr>
              <w:t xml:space="preserve"> </w:t>
            </w:r>
            <w:r>
              <w:t>ulova,</w:t>
            </w:r>
            <w:r>
              <w:rPr>
                <w:spacing w:val="-5"/>
              </w:rPr>
              <w:t xml:space="preserve"> </w:t>
            </w:r>
            <w:r>
              <w:t>sustave</w:t>
            </w:r>
            <w:r>
              <w:rPr>
                <w:spacing w:val="-6"/>
              </w:rPr>
              <w:t xml:space="preserve"> </w:t>
            </w:r>
            <w:r>
              <w:t>sljedivosti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pakiranje</w:t>
            </w:r>
            <w:r>
              <w:rPr>
                <w:spacing w:val="-6"/>
              </w:rPr>
              <w:t xml:space="preserve"> </w:t>
            </w:r>
            <w:r>
              <w:t>vlastitih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proizvoda</w:t>
            </w:r>
          </w:p>
        </w:tc>
      </w:tr>
      <w:tr w:rsidR="002F4DCD" w14:paraId="60C126D6" w14:textId="77777777">
        <w:trPr>
          <w:trHeight w:val="1341"/>
        </w:trPr>
        <w:tc>
          <w:tcPr>
            <w:tcW w:w="994" w:type="dxa"/>
          </w:tcPr>
          <w:p w14:paraId="328027DA" w14:textId="77777777" w:rsidR="002F4DCD" w:rsidRDefault="002F4DCD">
            <w:pPr>
              <w:pStyle w:val="TableParagraph"/>
              <w:spacing w:before="265" w:line="240" w:lineRule="auto"/>
              <w:ind w:left="0"/>
            </w:pPr>
          </w:p>
          <w:p w14:paraId="7985B713" w14:textId="36D880F8" w:rsidR="002F4DCD" w:rsidRDefault="006C091D">
            <w:pPr>
              <w:pStyle w:val="TableParagraph"/>
              <w:spacing w:line="240" w:lineRule="auto"/>
              <w:ind w:left="11" w:right="3"/>
              <w:jc w:val="center"/>
            </w:pPr>
            <w:r>
              <w:rPr>
                <w:spacing w:val="-2"/>
              </w:rPr>
              <w:t>8.</w:t>
            </w:r>
            <w:r w:rsidR="000A2BAA">
              <w:rPr>
                <w:spacing w:val="-2"/>
              </w:rPr>
              <w:t>2.</w:t>
            </w:r>
          </w:p>
        </w:tc>
        <w:tc>
          <w:tcPr>
            <w:tcW w:w="8932" w:type="dxa"/>
          </w:tcPr>
          <w:p w14:paraId="19CD4ECA" w14:textId="77777777" w:rsidR="002F4DCD" w:rsidRDefault="00345D7C">
            <w:pPr>
              <w:pStyle w:val="TableParagraph"/>
              <w:spacing w:line="240" w:lineRule="auto"/>
              <w:ind w:right="99"/>
              <w:jc w:val="both"/>
            </w:pPr>
            <w:r>
              <w:rPr>
                <w:u w:val="single"/>
              </w:rPr>
              <w:t>Ulaganja/aktivnosti koja se provode izvan ribarskih plovila</w:t>
            </w:r>
            <w:r>
              <w:t>, ali su vezana i provode se s ciljem unaprjeđenja</w:t>
            </w:r>
            <w:r>
              <w:rPr>
                <w:spacing w:val="-13"/>
              </w:rPr>
              <w:t xml:space="preserve"> </w:t>
            </w:r>
            <w:r>
              <w:t>dodane</w:t>
            </w:r>
            <w:r>
              <w:rPr>
                <w:spacing w:val="-12"/>
              </w:rPr>
              <w:t xml:space="preserve"> </w:t>
            </w:r>
            <w:r>
              <w:t>vrijednosti</w:t>
            </w:r>
            <w:r>
              <w:rPr>
                <w:spacing w:val="-13"/>
              </w:rPr>
              <w:t xml:space="preserve"> </w:t>
            </w:r>
            <w:r>
              <w:t>i/ili</w:t>
            </w:r>
            <w:r>
              <w:rPr>
                <w:spacing w:val="-12"/>
              </w:rPr>
              <w:t xml:space="preserve"> </w:t>
            </w:r>
            <w:r>
              <w:t>kvalitete</w:t>
            </w:r>
            <w:r>
              <w:rPr>
                <w:spacing w:val="-13"/>
              </w:rPr>
              <w:t xml:space="preserve"> </w:t>
            </w:r>
            <w:r>
              <w:t>proizvoda</w:t>
            </w:r>
            <w:r>
              <w:rPr>
                <w:spacing w:val="-12"/>
              </w:rPr>
              <w:t xml:space="preserve"> </w:t>
            </w:r>
            <w:r>
              <w:t>ribarskog</w:t>
            </w:r>
            <w:r>
              <w:rPr>
                <w:spacing w:val="-13"/>
              </w:rPr>
              <w:t xml:space="preserve"> </w:t>
            </w:r>
            <w:r>
              <w:t>plovila</w:t>
            </w:r>
            <w:r>
              <w:rPr>
                <w:spacing w:val="-12"/>
              </w:rPr>
              <w:t xml:space="preserve"> </w:t>
            </w:r>
            <w:r>
              <w:t>odnosno</w:t>
            </w:r>
            <w:r>
              <w:rPr>
                <w:spacing w:val="-12"/>
              </w:rPr>
              <w:t xml:space="preserve"> </w:t>
            </w:r>
            <w:r>
              <w:t>ulova,</w:t>
            </w:r>
            <w:r>
              <w:rPr>
                <w:spacing w:val="-13"/>
              </w:rPr>
              <w:t xml:space="preserve"> </w:t>
            </w:r>
            <w:r>
              <w:t>uključujući nabavu radova, roba/opreme i usluga za izravno stavljanje na tržište vlastitog ulova, rukovanje, očuvanje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samostalnu</w:t>
            </w:r>
            <w:r>
              <w:rPr>
                <w:spacing w:val="-13"/>
              </w:rPr>
              <w:t xml:space="preserve"> </w:t>
            </w:r>
            <w:r>
              <w:t>preradu</w:t>
            </w:r>
            <w:r>
              <w:rPr>
                <w:spacing w:val="-12"/>
              </w:rPr>
              <w:t xml:space="preserve"> </w:t>
            </w:r>
            <w:r>
              <w:t>vlastitog</w:t>
            </w:r>
            <w:r>
              <w:rPr>
                <w:spacing w:val="-13"/>
              </w:rPr>
              <w:t xml:space="preserve"> </w:t>
            </w:r>
            <w:r>
              <w:t>ulova,</w:t>
            </w:r>
            <w:r>
              <w:rPr>
                <w:spacing w:val="-12"/>
              </w:rPr>
              <w:t xml:space="preserve"> </w:t>
            </w:r>
            <w:r>
              <w:t>sustave</w:t>
            </w:r>
            <w:r>
              <w:rPr>
                <w:spacing w:val="-13"/>
              </w:rPr>
              <w:t xml:space="preserve"> </w:t>
            </w:r>
            <w:r>
              <w:t>sljedivosti,</w:t>
            </w:r>
            <w:r>
              <w:rPr>
                <w:spacing w:val="-11"/>
              </w:rPr>
              <w:t xml:space="preserve"> </w:t>
            </w:r>
            <w:r>
              <w:t>pakiranje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predstavljanje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vlastitih</w:t>
            </w:r>
          </w:p>
          <w:p w14:paraId="74544AA9" w14:textId="77777777" w:rsidR="002F4DCD" w:rsidRDefault="00345D7C">
            <w:pPr>
              <w:pStyle w:val="TableParagraph"/>
            </w:pPr>
            <w:r>
              <w:rPr>
                <w:spacing w:val="-2"/>
              </w:rPr>
              <w:t>proizvoda</w:t>
            </w:r>
          </w:p>
        </w:tc>
      </w:tr>
    </w:tbl>
    <w:p w14:paraId="6CFBB9E1" w14:textId="77777777" w:rsidR="002F4DCD" w:rsidRDefault="002F4DCD">
      <w:pPr>
        <w:pStyle w:val="TableParagraph"/>
        <w:sectPr w:rsidR="002F4DCD">
          <w:type w:val="continuous"/>
          <w:pgSz w:w="11910" w:h="16840"/>
          <w:pgMar w:top="1440" w:right="850" w:bottom="1384" w:left="992" w:header="291" w:footer="953" w:gutter="0"/>
          <w:cols w:space="720"/>
        </w:sectPr>
      </w:pPr>
    </w:p>
    <w:tbl>
      <w:tblPr>
        <w:tblStyle w:val="TableNormal1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932"/>
      </w:tblGrid>
      <w:tr w:rsidR="002F4DCD" w14:paraId="199FDCCE" w14:textId="77777777" w:rsidTr="00931C84">
        <w:trPr>
          <w:trHeight w:val="806"/>
        </w:trPr>
        <w:tc>
          <w:tcPr>
            <w:tcW w:w="994" w:type="dxa"/>
            <w:shd w:val="clear" w:color="auto" w:fill="BFBFBF" w:themeFill="background1" w:themeFillShade="BF"/>
          </w:tcPr>
          <w:p w14:paraId="04E23D49" w14:textId="232B0AD3" w:rsidR="002F4DCD" w:rsidRPr="00963E93" w:rsidRDefault="00315360">
            <w:pPr>
              <w:pStyle w:val="TableParagraph"/>
              <w:spacing w:before="268" w:line="240" w:lineRule="auto"/>
              <w:ind w:left="11" w:right="2"/>
              <w:jc w:val="center"/>
              <w:rPr>
                <w:b/>
                <w:bCs/>
              </w:rPr>
            </w:pPr>
            <w:r w:rsidRPr="00963E93">
              <w:rPr>
                <w:b/>
                <w:bCs/>
                <w:spacing w:val="-5"/>
              </w:rPr>
              <w:t>9.</w:t>
            </w:r>
          </w:p>
        </w:tc>
        <w:tc>
          <w:tcPr>
            <w:tcW w:w="8932" w:type="dxa"/>
            <w:shd w:val="clear" w:color="auto" w:fill="BFBFBF" w:themeFill="background1" w:themeFillShade="BF"/>
          </w:tcPr>
          <w:p w14:paraId="7655C44D" w14:textId="77777777" w:rsidR="002F4DCD" w:rsidRPr="00963E93" w:rsidRDefault="00345D7C">
            <w:pPr>
              <w:pStyle w:val="TableParagraph"/>
              <w:spacing w:line="268" w:lineRule="exact"/>
              <w:rPr>
                <w:b/>
                <w:bCs/>
              </w:rPr>
            </w:pPr>
            <w:r w:rsidRPr="00963E93">
              <w:rPr>
                <w:b/>
                <w:bCs/>
              </w:rPr>
              <w:t>PROMIDŽBENE</w:t>
            </w:r>
            <w:r w:rsidRPr="00963E93">
              <w:rPr>
                <w:b/>
                <w:bCs/>
                <w:spacing w:val="-8"/>
              </w:rPr>
              <w:t xml:space="preserve"> </w:t>
            </w:r>
            <w:r w:rsidRPr="00963E93">
              <w:rPr>
                <w:b/>
                <w:bCs/>
                <w:spacing w:val="-2"/>
              </w:rPr>
              <w:t>AKTIVNOSTI</w:t>
            </w:r>
          </w:p>
          <w:p w14:paraId="5358B34F" w14:textId="77777777" w:rsidR="002F4DCD" w:rsidRDefault="00345D7C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NAPOMENA: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Promidžbene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aktivnosti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mogu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primijeniti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jedino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dio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projekta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koji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uključuje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10"/>
              </w:rPr>
              <w:t>i</w:t>
            </w:r>
          </w:p>
          <w:p w14:paraId="0CE3C8ED" w14:textId="1D987F09" w:rsidR="002F4DCD" w:rsidRDefault="00345D7C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>druge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aktivnosti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-3"/>
              </w:rPr>
              <w:t xml:space="preserve"> </w:t>
            </w:r>
            <w:r w:rsidRPr="00432A44">
              <w:rPr>
                <w:i/>
              </w:rPr>
              <w:t>ako</w:t>
            </w:r>
            <w:r w:rsidRPr="00432A44">
              <w:rPr>
                <w:i/>
                <w:spacing w:val="-5"/>
              </w:rPr>
              <w:t xml:space="preserve"> </w:t>
            </w:r>
            <w:r w:rsidRPr="00432A44">
              <w:rPr>
                <w:i/>
              </w:rPr>
              <w:t>se</w:t>
            </w:r>
            <w:r w:rsidRPr="00432A44">
              <w:rPr>
                <w:i/>
                <w:spacing w:val="-6"/>
              </w:rPr>
              <w:t xml:space="preserve"> </w:t>
            </w:r>
            <w:r w:rsidRPr="00432A44">
              <w:rPr>
                <w:i/>
              </w:rPr>
              <w:t>provode</w:t>
            </w:r>
            <w:r w:rsidRPr="00432A44">
              <w:rPr>
                <w:i/>
                <w:spacing w:val="-4"/>
              </w:rPr>
              <w:t xml:space="preserve"> </w:t>
            </w:r>
            <w:r w:rsidRPr="00432A44">
              <w:rPr>
                <w:i/>
              </w:rPr>
              <w:t>u</w:t>
            </w:r>
            <w:r w:rsidRPr="00432A44">
              <w:rPr>
                <w:i/>
                <w:spacing w:val="-5"/>
              </w:rPr>
              <w:t xml:space="preserve"> </w:t>
            </w:r>
            <w:r w:rsidRPr="00432A44">
              <w:rPr>
                <w:i/>
              </w:rPr>
              <w:t>svrhu</w:t>
            </w:r>
            <w:r w:rsidRPr="00432A44">
              <w:rPr>
                <w:i/>
                <w:spacing w:val="-5"/>
              </w:rPr>
              <w:t xml:space="preserve"> </w:t>
            </w:r>
            <w:r w:rsidRPr="00432A44">
              <w:rPr>
                <w:i/>
              </w:rPr>
              <w:t>promocije</w:t>
            </w:r>
            <w:r w:rsidRPr="00432A44">
              <w:rPr>
                <w:i/>
                <w:spacing w:val="-4"/>
              </w:rPr>
              <w:t xml:space="preserve"> </w:t>
            </w:r>
            <w:r w:rsidRPr="00432A44">
              <w:rPr>
                <w:i/>
              </w:rPr>
              <w:t>aktivnosti</w:t>
            </w:r>
            <w:r w:rsidRPr="00432A44">
              <w:rPr>
                <w:i/>
                <w:spacing w:val="-5"/>
              </w:rPr>
              <w:t xml:space="preserve"> </w:t>
            </w:r>
            <w:r w:rsidRPr="00432A44">
              <w:rPr>
                <w:i/>
              </w:rPr>
              <w:t>i</w:t>
            </w:r>
            <w:r w:rsidRPr="00432A44">
              <w:rPr>
                <w:i/>
                <w:spacing w:val="-5"/>
              </w:rPr>
              <w:t xml:space="preserve"> </w:t>
            </w:r>
            <w:r w:rsidRPr="00432A44">
              <w:rPr>
                <w:i/>
              </w:rPr>
              <w:t>pripadajućih</w:t>
            </w:r>
            <w:r w:rsidRPr="00432A44">
              <w:rPr>
                <w:i/>
                <w:spacing w:val="-3"/>
              </w:rPr>
              <w:t xml:space="preserve"> </w:t>
            </w:r>
            <w:r w:rsidRPr="00432A44">
              <w:rPr>
                <w:i/>
                <w:spacing w:val="-2"/>
              </w:rPr>
              <w:t>rezultata.</w:t>
            </w:r>
            <w:r w:rsidR="00432A44" w:rsidRPr="00432A44">
              <w:rPr>
                <w:i/>
                <w:spacing w:val="-2"/>
              </w:rPr>
              <w:t xml:space="preserve"> Ovi troškovi ne uključuju obvezne mjere</w:t>
            </w:r>
            <w:r w:rsidR="00432A44" w:rsidRPr="00432A44">
              <w:rPr>
                <w:i/>
                <w:spacing w:val="-2"/>
              </w:rPr>
              <w:t xml:space="preserve"> mjer</w:t>
            </w:r>
            <w:r w:rsidR="00432A44" w:rsidRPr="00432A44">
              <w:rPr>
                <w:i/>
                <w:spacing w:val="-2"/>
              </w:rPr>
              <w:t>e</w:t>
            </w:r>
            <w:r w:rsidR="00432A44">
              <w:rPr>
                <w:i/>
                <w:spacing w:val="-2"/>
              </w:rPr>
              <w:t xml:space="preserve"> </w:t>
            </w:r>
            <w:r w:rsidR="00432A44" w:rsidRPr="00432A44">
              <w:rPr>
                <w:i/>
                <w:spacing w:val="-2"/>
              </w:rPr>
              <w:t xml:space="preserve">informiranja i promidžbe </w:t>
            </w:r>
            <w:r w:rsidR="00432A44">
              <w:rPr>
                <w:i/>
                <w:spacing w:val="-2"/>
              </w:rPr>
              <w:t>navedene u Poglavlju 17. Teksta natječaja. (one su obuhvaćene u skopu općih troškova)</w:t>
            </w:r>
          </w:p>
        </w:tc>
      </w:tr>
      <w:tr w:rsidR="002F4DCD" w14:paraId="6D6EDA0E" w14:textId="77777777">
        <w:trPr>
          <w:trHeight w:val="537"/>
        </w:trPr>
        <w:tc>
          <w:tcPr>
            <w:tcW w:w="994" w:type="dxa"/>
          </w:tcPr>
          <w:p w14:paraId="24E680DC" w14:textId="6C0233ED" w:rsidR="002F4DCD" w:rsidRDefault="00315360">
            <w:pPr>
              <w:pStyle w:val="TableParagraph"/>
              <w:spacing w:before="133" w:line="240" w:lineRule="auto"/>
              <w:ind w:left="11"/>
              <w:jc w:val="center"/>
            </w:pPr>
            <w:r>
              <w:rPr>
                <w:spacing w:val="-4"/>
              </w:rPr>
              <w:lastRenderedPageBreak/>
              <w:t>9.1.</w:t>
            </w:r>
          </w:p>
        </w:tc>
        <w:tc>
          <w:tcPr>
            <w:tcW w:w="8932" w:type="dxa"/>
          </w:tcPr>
          <w:p w14:paraId="39EA5057" w14:textId="77777777" w:rsidR="002F4DCD" w:rsidRDefault="00345D7C">
            <w:pPr>
              <w:pStyle w:val="TableParagraph"/>
              <w:spacing w:line="268" w:lineRule="exact"/>
            </w:pPr>
            <w:r>
              <w:t>Troškovi</w:t>
            </w:r>
            <w:r>
              <w:rPr>
                <w:spacing w:val="46"/>
              </w:rPr>
              <w:t xml:space="preserve"> </w:t>
            </w:r>
            <w:r>
              <w:t>usluge</w:t>
            </w:r>
            <w:r>
              <w:rPr>
                <w:spacing w:val="49"/>
              </w:rPr>
              <w:t xml:space="preserve"> </w:t>
            </w:r>
            <w:r>
              <w:t>grafičkog</w:t>
            </w:r>
            <w:r>
              <w:rPr>
                <w:spacing w:val="48"/>
              </w:rPr>
              <w:t xml:space="preserve"> </w:t>
            </w:r>
            <w:r>
              <w:t>oblikovanja</w:t>
            </w:r>
            <w:r>
              <w:rPr>
                <w:spacing w:val="48"/>
              </w:rPr>
              <w:t xml:space="preserve"> </w:t>
            </w:r>
            <w:r>
              <w:t>i</w:t>
            </w:r>
            <w:r>
              <w:rPr>
                <w:spacing w:val="47"/>
              </w:rPr>
              <w:t xml:space="preserve"> </w:t>
            </w:r>
            <w:r>
              <w:t>pripreme</w:t>
            </w:r>
            <w:r>
              <w:rPr>
                <w:spacing w:val="49"/>
              </w:rPr>
              <w:t xml:space="preserve"> </w:t>
            </w:r>
            <w:r>
              <w:t>za</w:t>
            </w:r>
            <w:r>
              <w:rPr>
                <w:spacing w:val="45"/>
              </w:rPr>
              <w:t xml:space="preserve"> </w:t>
            </w:r>
            <w:r>
              <w:t>tisak</w:t>
            </w:r>
            <w:r>
              <w:rPr>
                <w:spacing w:val="47"/>
              </w:rPr>
              <w:t xml:space="preserve"> </w:t>
            </w:r>
            <w:r>
              <w:t>promidžbenih</w:t>
            </w:r>
            <w:r>
              <w:rPr>
                <w:spacing w:val="47"/>
              </w:rPr>
              <w:t xml:space="preserve"> </w:t>
            </w:r>
            <w:r>
              <w:t>materijala</w:t>
            </w:r>
            <w:r>
              <w:rPr>
                <w:spacing w:val="47"/>
              </w:rPr>
              <w:t xml:space="preserve"> </w:t>
            </w:r>
            <w:r>
              <w:t>i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vizualnog</w:t>
            </w:r>
          </w:p>
          <w:p w14:paraId="6D18D9F7" w14:textId="77777777" w:rsidR="002F4DCD" w:rsidRDefault="00345D7C">
            <w:pPr>
              <w:pStyle w:val="TableParagraph"/>
              <w:spacing w:line="249" w:lineRule="exact"/>
            </w:pPr>
            <w:r>
              <w:t>identiteta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</w:tr>
      <w:tr w:rsidR="002F4DCD" w14:paraId="21D796F7" w14:textId="77777777">
        <w:trPr>
          <w:trHeight w:val="268"/>
        </w:trPr>
        <w:tc>
          <w:tcPr>
            <w:tcW w:w="994" w:type="dxa"/>
          </w:tcPr>
          <w:p w14:paraId="50B038B5" w14:textId="29CE196E" w:rsidR="002F4DCD" w:rsidRDefault="00315360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9.2.</w:t>
            </w:r>
          </w:p>
        </w:tc>
        <w:tc>
          <w:tcPr>
            <w:tcW w:w="8932" w:type="dxa"/>
          </w:tcPr>
          <w:p w14:paraId="137C47B5" w14:textId="77777777" w:rsidR="002F4DCD" w:rsidRDefault="00345D7C">
            <w:pPr>
              <w:pStyle w:val="TableParagraph"/>
            </w:pPr>
            <w:r>
              <w:t>Troškovi</w:t>
            </w:r>
            <w:r>
              <w:rPr>
                <w:spacing w:val="-9"/>
              </w:rPr>
              <w:t xml:space="preserve"> </w:t>
            </w:r>
            <w:r>
              <w:t>tiska</w:t>
            </w:r>
            <w:r>
              <w:rPr>
                <w:spacing w:val="-8"/>
              </w:rPr>
              <w:t xml:space="preserve"> </w:t>
            </w:r>
            <w:r>
              <w:t>promidžbenih</w:t>
            </w:r>
            <w:r>
              <w:rPr>
                <w:spacing w:val="-5"/>
              </w:rPr>
              <w:t xml:space="preserve"> </w:t>
            </w:r>
            <w:r>
              <w:t>materijala,</w:t>
            </w:r>
            <w:r>
              <w:rPr>
                <w:spacing w:val="-5"/>
              </w:rPr>
              <w:t xml:space="preserve"> </w:t>
            </w:r>
            <w:r>
              <w:t>uključujući</w:t>
            </w:r>
            <w:r>
              <w:rPr>
                <w:spacing w:val="-5"/>
              </w:rPr>
              <w:t xml:space="preserve"> </w:t>
            </w:r>
            <w:r>
              <w:t>trošak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dostave</w:t>
            </w:r>
          </w:p>
        </w:tc>
      </w:tr>
      <w:tr w:rsidR="002F4DCD" w14:paraId="6BF49F12" w14:textId="77777777">
        <w:trPr>
          <w:trHeight w:val="806"/>
        </w:trPr>
        <w:tc>
          <w:tcPr>
            <w:tcW w:w="994" w:type="dxa"/>
          </w:tcPr>
          <w:p w14:paraId="66C73BA6" w14:textId="6C852805" w:rsidR="002F4DCD" w:rsidRDefault="00315360">
            <w:pPr>
              <w:pStyle w:val="TableParagraph"/>
              <w:spacing w:before="268" w:line="240" w:lineRule="auto"/>
              <w:ind w:left="11"/>
              <w:jc w:val="center"/>
            </w:pPr>
            <w:r>
              <w:rPr>
                <w:spacing w:val="-4"/>
              </w:rPr>
              <w:t>9.3.</w:t>
            </w:r>
          </w:p>
        </w:tc>
        <w:tc>
          <w:tcPr>
            <w:tcW w:w="8932" w:type="dxa"/>
          </w:tcPr>
          <w:p w14:paraId="044838CF" w14:textId="77777777" w:rsidR="002F4DCD" w:rsidRDefault="00345D7C">
            <w:pPr>
              <w:pStyle w:val="TableParagraph"/>
              <w:spacing w:line="240" w:lineRule="auto"/>
            </w:pPr>
            <w:r>
              <w:t>Troškovi usluge promidžbe kao npr. televizijske i radijske prezentacije, on-line promidžba, izrada i održavanje</w:t>
            </w:r>
            <w:r>
              <w:rPr>
                <w:spacing w:val="25"/>
              </w:rPr>
              <w:t xml:space="preserve"> </w:t>
            </w:r>
            <w:r>
              <w:t>internetskih</w:t>
            </w:r>
            <w:r>
              <w:rPr>
                <w:spacing w:val="23"/>
              </w:rPr>
              <w:t xml:space="preserve"> </w:t>
            </w:r>
            <w:r>
              <w:t>stranica</w:t>
            </w:r>
            <w:r>
              <w:rPr>
                <w:spacing w:val="24"/>
              </w:rPr>
              <w:t xml:space="preserve"> </w:t>
            </w:r>
            <w:r>
              <w:t>i/ili</w:t>
            </w:r>
            <w:r>
              <w:rPr>
                <w:spacing w:val="27"/>
              </w:rPr>
              <w:t xml:space="preserve"> </w:t>
            </w:r>
            <w:r>
              <w:t>aplikacija,</w:t>
            </w:r>
            <w:r>
              <w:rPr>
                <w:spacing w:val="26"/>
              </w:rPr>
              <w:t xml:space="preserve"> </w:t>
            </w:r>
            <w:r>
              <w:t>obavijesti</w:t>
            </w:r>
            <w:r>
              <w:rPr>
                <w:spacing w:val="25"/>
              </w:rPr>
              <w:t xml:space="preserve"> </w:t>
            </w:r>
            <w:r>
              <w:t>u</w:t>
            </w:r>
            <w:r>
              <w:rPr>
                <w:spacing w:val="26"/>
              </w:rPr>
              <w:t xml:space="preserve"> </w:t>
            </w:r>
            <w:r>
              <w:t>tiskovinama,</w:t>
            </w:r>
            <w:r>
              <w:rPr>
                <w:spacing w:val="26"/>
              </w:rPr>
              <w:t xml:space="preserve"> </w:t>
            </w:r>
            <w:r>
              <w:t>izrada</w:t>
            </w:r>
            <w:r>
              <w:rPr>
                <w:spacing w:val="25"/>
              </w:rPr>
              <w:t xml:space="preserve"> </w:t>
            </w:r>
            <w:r>
              <w:t>video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materijala,</w:t>
            </w:r>
          </w:p>
          <w:p w14:paraId="61B80715" w14:textId="77777777" w:rsidR="002F4DCD" w:rsidRDefault="00345D7C">
            <w:pPr>
              <w:pStyle w:val="TableParagraph"/>
              <w:spacing w:line="249" w:lineRule="exact"/>
            </w:pPr>
            <w:r>
              <w:t>snimanja,</w:t>
            </w:r>
            <w:r>
              <w:rPr>
                <w:spacing w:val="-4"/>
              </w:rPr>
              <w:t xml:space="preserve"> </w:t>
            </w:r>
            <w:r>
              <w:t>izrada</w:t>
            </w:r>
            <w:r>
              <w:rPr>
                <w:spacing w:val="-6"/>
              </w:rPr>
              <w:t xml:space="preserve"> </w:t>
            </w:r>
            <w:r>
              <w:t>fotografija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drugo</w:t>
            </w:r>
          </w:p>
        </w:tc>
      </w:tr>
      <w:tr w:rsidR="002F4DCD" w14:paraId="4A06B793" w14:textId="77777777">
        <w:trPr>
          <w:trHeight w:val="268"/>
        </w:trPr>
        <w:tc>
          <w:tcPr>
            <w:tcW w:w="994" w:type="dxa"/>
          </w:tcPr>
          <w:p w14:paraId="22876BB4" w14:textId="530B6BDF" w:rsidR="002F4DCD" w:rsidRDefault="00315360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9.4.</w:t>
            </w:r>
          </w:p>
        </w:tc>
        <w:tc>
          <w:tcPr>
            <w:tcW w:w="8932" w:type="dxa"/>
          </w:tcPr>
          <w:p w14:paraId="403B9D1A" w14:textId="77777777" w:rsidR="002F4DCD" w:rsidRDefault="00345D7C">
            <w:pPr>
              <w:pStyle w:val="TableParagraph"/>
            </w:pPr>
            <w:r>
              <w:t>Troškovi</w:t>
            </w:r>
            <w:r>
              <w:rPr>
                <w:spacing w:val="-8"/>
              </w:rPr>
              <w:t xml:space="preserve"> </w:t>
            </w:r>
            <w:r>
              <w:t>lekture</w:t>
            </w:r>
            <w:r>
              <w:rPr>
                <w:spacing w:val="-6"/>
              </w:rPr>
              <w:t xml:space="preserve"> </w:t>
            </w:r>
            <w:r>
              <w:t>promidžbenih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materijala</w:t>
            </w:r>
          </w:p>
        </w:tc>
      </w:tr>
      <w:tr w:rsidR="002F4DCD" w14:paraId="35794FF6" w14:textId="77777777">
        <w:trPr>
          <w:trHeight w:val="268"/>
        </w:trPr>
        <w:tc>
          <w:tcPr>
            <w:tcW w:w="994" w:type="dxa"/>
          </w:tcPr>
          <w:p w14:paraId="7EBD6707" w14:textId="52E732E3" w:rsidR="002F4DCD" w:rsidRDefault="00315360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9.5.</w:t>
            </w:r>
          </w:p>
        </w:tc>
        <w:tc>
          <w:tcPr>
            <w:tcW w:w="8932" w:type="dxa"/>
          </w:tcPr>
          <w:p w14:paraId="43267593" w14:textId="77777777" w:rsidR="002F4DCD" w:rsidRDefault="00345D7C">
            <w:pPr>
              <w:pStyle w:val="TableParagraph"/>
            </w:pPr>
            <w:r>
              <w:t>Troškovi</w:t>
            </w:r>
            <w:r>
              <w:rPr>
                <w:spacing w:val="-9"/>
              </w:rPr>
              <w:t xml:space="preserve"> </w:t>
            </w:r>
            <w:r>
              <w:t>prijevoda</w:t>
            </w:r>
            <w:r>
              <w:rPr>
                <w:spacing w:val="-6"/>
              </w:rPr>
              <w:t xml:space="preserve"> </w:t>
            </w:r>
            <w:r>
              <w:t>promidžbenih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materijala</w:t>
            </w:r>
          </w:p>
        </w:tc>
      </w:tr>
      <w:tr w:rsidR="00863EC2" w14:paraId="0D6F4AE0" w14:textId="77777777">
        <w:trPr>
          <w:trHeight w:val="268"/>
        </w:trPr>
        <w:tc>
          <w:tcPr>
            <w:tcW w:w="994" w:type="dxa"/>
          </w:tcPr>
          <w:p w14:paraId="755C5CBC" w14:textId="665D0F93" w:rsidR="00863EC2" w:rsidRDefault="00863EC2">
            <w:pPr>
              <w:pStyle w:val="TableParagraph"/>
              <w:ind w:left="11"/>
              <w:jc w:val="center"/>
              <w:rPr>
                <w:spacing w:val="-4"/>
              </w:rPr>
            </w:pPr>
            <w:r>
              <w:rPr>
                <w:spacing w:val="-4"/>
              </w:rPr>
              <w:t>9.6.</w:t>
            </w:r>
          </w:p>
        </w:tc>
        <w:tc>
          <w:tcPr>
            <w:tcW w:w="8932" w:type="dxa"/>
          </w:tcPr>
          <w:p w14:paraId="735E8DB5" w14:textId="4CB44D3E" w:rsidR="00863EC2" w:rsidRDefault="00863EC2">
            <w:pPr>
              <w:pStyle w:val="TableParagraph"/>
            </w:pPr>
            <w:r>
              <w:t>Troškovi i</w:t>
            </w:r>
            <w:r w:rsidRPr="00863EC2">
              <w:t>zrad</w:t>
            </w:r>
            <w:r>
              <w:t>e</w:t>
            </w:r>
            <w:r w:rsidRPr="00863EC2">
              <w:t xml:space="preserve"> edukativne web-stranice u osmišljavanju promotivnih aktivnosti za preradu i razvoj ribarskih i akvakulturnih proizvoda</w:t>
            </w:r>
          </w:p>
        </w:tc>
      </w:tr>
      <w:tr w:rsidR="002F4DCD" w14:paraId="72AA2555" w14:textId="77777777">
        <w:trPr>
          <w:trHeight w:val="268"/>
        </w:trPr>
        <w:tc>
          <w:tcPr>
            <w:tcW w:w="994" w:type="dxa"/>
          </w:tcPr>
          <w:p w14:paraId="09FD55C1" w14:textId="6E087E1B" w:rsidR="002F4DCD" w:rsidRDefault="00315360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9.</w:t>
            </w:r>
            <w:r w:rsidR="00863EC2">
              <w:rPr>
                <w:spacing w:val="-4"/>
              </w:rPr>
              <w:t>7</w:t>
            </w:r>
            <w:r>
              <w:rPr>
                <w:spacing w:val="-4"/>
              </w:rPr>
              <w:t>.</w:t>
            </w:r>
          </w:p>
        </w:tc>
        <w:tc>
          <w:tcPr>
            <w:tcW w:w="8932" w:type="dxa"/>
          </w:tcPr>
          <w:p w14:paraId="56CF883B" w14:textId="77777777" w:rsidR="002F4DCD" w:rsidRDefault="00345D7C">
            <w:pPr>
              <w:pStyle w:val="TableParagraph"/>
            </w:pPr>
            <w:r>
              <w:t>Ostali</w:t>
            </w:r>
            <w:r>
              <w:rPr>
                <w:spacing w:val="-7"/>
              </w:rPr>
              <w:t xml:space="preserve"> </w:t>
            </w:r>
            <w:r>
              <w:t>promidžbeni</w:t>
            </w:r>
            <w:r>
              <w:rPr>
                <w:spacing w:val="-5"/>
              </w:rPr>
              <w:t xml:space="preserve"> </w:t>
            </w:r>
            <w:r>
              <w:t>troškovi</w:t>
            </w:r>
            <w:r>
              <w:rPr>
                <w:spacing w:val="-5"/>
              </w:rPr>
              <w:t xml:space="preserve"> </w:t>
            </w:r>
            <w:r>
              <w:t>izravno</w:t>
            </w:r>
            <w:r>
              <w:rPr>
                <w:spacing w:val="-5"/>
              </w:rPr>
              <w:t xml:space="preserve"> </w:t>
            </w:r>
            <w:r>
              <w:t>povezani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provedbom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</w:tr>
    </w:tbl>
    <w:p w14:paraId="049C43BF" w14:textId="77777777" w:rsidR="002B4A75" w:rsidRDefault="002B4A75"/>
    <w:sectPr w:rsidR="002B4A75">
      <w:type w:val="continuous"/>
      <w:pgSz w:w="11910" w:h="16840"/>
      <w:pgMar w:top="1440" w:right="850" w:bottom="1140" w:left="992" w:header="291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4F20" w14:textId="77777777" w:rsidR="00632D78" w:rsidRDefault="00632D78">
      <w:r>
        <w:separator/>
      </w:r>
    </w:p>
  </w:endnote>
  <w:endnote w:type="continuationSeparator" w:id="0">
    <w:p w14:paraId="35EDD3AB" w14:textId="77777777" w:rsidR="00632D78" w:rsidRDefault="0063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B9E8" w14:textId="77777777" w:rsidR="002F4DCD" w:rsidRDefault="00345D7C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56C0065B" wp14:editId="1FC0AD86">
              <wp:simplePos x="0" y="0"/>
              <wp:positionH relativeFrom="page">
                <wp:posOffset>6773926</wp:posOffset>
              </wp:positionH>
              <wp:positionV relativeFrom="page">
                <wp:posOffset>9947478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53931" w14:textId="77777777" w:rsidR="002F4DCD" w:rsidRDefault="00345D7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006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3.4pt;margin-top:783.25pt;width:12.05pt;height:12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" filled="f" stroked="f">
              <v:textbox inset="0,0,0,0">
                <w:txbxContent>
                  <w:p w14:paraId="11753931" w14:textId="77777777" w:rsidR="002F4DCD" w:rsidRDefault="00345D7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3DCDA6B3" wp14:editId="158103A3">
              <wp:simplePos x="0" y="0"/>
              <wp:positionH relativeFrom="page">
                <wp:posOffset>673100</wp:posOffset>
              </wp:positionH>
              <wp:positionV relativeFrom="page">
                <wp:posOffset>10102925</wp:posOffset>
              </wp:positionV>
              <wp:extent cx="62230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A39A9" w14:textId="77777777" w:rsidR="002F4DCD" w:rsidRDefault="00345D7C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Verzija: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1.0.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DA6B3" id="Textbox 3" o:spid="_x0000_s1027" type="#_x0000_t202" style="position:absolute;margin-left:53pt;margin-top:795.5pt;width:49pt;height:12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" filled="f" stroked="f">
              <v:textbox inset="0,0,0,0">
                <w:txbxContent>
                  <w:p w14:paraId="348A39A9" w14:textId="77777777" w:rsidR="002F4DCD" w:rsidRDefault="00345D7C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Verzija: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1.0.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C3E6" w14:textId="77777777" w:rsidR="00632D78" w:rsidRDefault="00632D78">
      <w:r>
        <w:separator/>
      </w:r>
    </w:p>
  </w:footnote>
  <w:footnote w:type="continuationSeparator" w:id="0">
    <w:p w14:paraId="6F539311" w14:textId="77777777" w:rsidR="00632D78" w:rsidRDefault="0063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1D1E" w14:textId="366F4FA4" w:rsidR="002F4DCD" w:rsidRDefault="005A0292">
    <w:pPr>
      <w:pStyle w:val="Tijeloteksta"/>
      <w:spacing w:line="14" w:lineRule="auto"/>
      <w:rPr>
        <w:sz w:val="20"/>
      </w:rPr>
    </w:pPr>
    <w:r>
      <w:rPr>
        <w:rFonts w:eastAsiaTheme="minorEastAsia"/>
        <w:b/>
        <w:bCs/>
        <w:noProof/>
      </w:rPr>
      <w:drawing>
        <wp:anchor distT="0" distB="0" distL="114300" distR="114300" simplePos="0" relativeHeight="251680256" behindDoc="1" locked="0" layoutInCell="1" allowOverlap="1" wp14:anchorId="7E0C6265" wp14:editId="6337FD0E">
          <wp:simplePos x="0" y="0"/>
          <wp:positionH relativeFrom="column">
            <wp:posOffset>4170362</wp:posOffset>
          </wp:positionH>
          <wp:positionV relativeFrom="paragraph">
            <wp:posOffset>-80327</wp:posOffset>
          </wp:positionV>
          <wp:extent cx="479425" cy="485775"/>
          <wp:effectExtent l="0" t="0" r="0" b="9525"/>
          <wp:wrapTight wrapText="bothSides">
            <wp:wrapPolygon edited="0">
              <wp:start x="0" y="0"/>
              <wp:lineTo x="0" y="21176"/>
              <wp:lineTo x="20599" y="21176"/>
              <wp:lineTo x="20599" y="0"/>
              <wp:lineTo x="0" y="0"/>
            </wp:wrapPolygon>
          </wp:wrapTight>
          <wp:docPr id="1179657028" name="Picture 652830835" descr="Slika na kojoj se prikazuje crtež, krug, grafika, ukrasni isječc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57028" name="Picture 652830835" descr="Slika na kojoj se prikazuje crtež, krug, grafika, ukrasni isječci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12AE">
      <w:rPr>
        <w:noProof/>
      </w:rPr>
      <w:drawing>
        <wp:anchor distT="0" distB="0" distL="114300" distR="114300" simplePos="0" relativeHeight="251656704" behindDoc="0" locked="0" layoutInCell="1" allowOverlap="1" wp14:anchorId="53EC8155" wp14:editId="7E1AA166">
          <wp:simplePos x="0" y="0"/>
          <wp:positionH relativeFrom="column">
            <wp:posOffset>1557020</wp:posOffset>
          </wp:positionH>
          <wp:positionV relativeFrom="paragraph">
            <wp:posOffset>-62865</wp:posOffset>
          </wp:positionV>
          <wp:extent cx="2430780" cy="499745"/>
          <wp:effectExtent l="0" t="0" r="7620" b="0"/>
          <wp:wrapThrough wrapText="bothSides">
            <wp:wrapPolygon edited="0">
              <wp:start x="0" y="0"/>
              <wp:lineTo x="0" y="20584"/>
              <wp:lineTo x="5755" y="20584"/>
              <wp:lineTo x="21498" y="15644"/>
              <wp:lineTo x="21498" y="0"/>
              <wp:lineTo x="5755" y="0"/>
              <wp:lineTo x="0" y="0"/>
            </wp:wrapPolygon>
          </wp:wrapThrough>
          <wp:docPr id="1115427783" name="Slika 3" descr="Slika na kojoj se prikazuje tekst, snimka zaslona, Font, električno plav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427783" name="Slika 3" descr="Slika na kojoj se prikazuje tekst, snimka zaslona, Font, električno plav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CD"/>
    <w:rsid w:val="000632E9"/>
    <w:rsid w:val="00070534"/>
    <w:rsid w:val="000A2BAA"/>
    <w:rsid w:val="000E163F"/>
    <w:rsid w:val="000F7719"/>
    <w:rsid w:val="001278BF"/>
    <w:rsid w:val="00170C76"/>
    <w:rsid w:val="00182A66"/>
    <w:rsid w:val="00247A64"/>
    <w:rsid w:val="00291482"/>
    <w:rsid w:val="002B4A75"/>
    <w:rsid w:val="002F4DCD"/>
    <w:rsid w:val="00315360"/>
    <w:rsid w:val="00345D7C"/>
    <w:rsid w:val="00355ACF"/>
    <w:rsid w:val="00366DA6"/>
    <w:rsid w:val="00375438"/>
    <w:rsid w:val="003A42B3"/>
    <w:rsid w:val="003E4942"/>
    <w:rsid w:val="00432A44"/>
    <w:rsid w:val="0048070F"/>
    <w:rsid w:val="00491F8C"/>
    <w:rsid w:val="004B0B19"/>
    <w:rsid w:val="004E00EF"/>
    <w:rsid w:val="00506897"/>
    <w:rsid w:val="00546070"/>
    <w:rsid w:val="0055651E"/>
    <w:rsid w:val="00583960"/>
    <w:rsid w:val="005A0292"/>
    <w:rsid w:val="005B3EB6"/>
    <w:rsid w:val="005C71E0"/>
    <w:rsid w:val="005F35F2"/>
    <w:rsid w:val="00632D78"/>
    <w:rsid w:val="00664387"/>
    <w:rsid w:val="006C091D"/>
    <w:rsid w:val="006C6D50"/>
    <w:rsid w:val="00725D4A"/>
    <w:rsid w:val="007B5769"/>
    <w:rsid w:val="00863EC2"/>
    <w:rsid w:val="00865110"/>
    <w:rsid w:val="008860E4"/>
    <w:rsid w:val="00894F76"/>
    <w:rsid w:val="008A2F6C"/>
    <w:rsid w:val="00931C84"/>
    <w:rsid w:val="00963E93"/>
    <w:rsid w:val="00967CDB"/>
    <w:rsid w:val="00973348"/>
    <w:rsid w:val="00983690"/>
    <w:rsid w:val="009924A4"/>
    <w:rsid w:val="00A53155"/>
    <w:rsid w:val="00AF1D1C"/>
    <w:rsid w:val="00B04C3C"/>
    <w:rsid w:val="00B46B54"/>
    <w:rsid w:val="00B51CCC"/>
    <w:rsid w:val="00BA4549"/>
    <w:rsid w:val="00C07C90"/>
    <w:rsid w:val="00C4486C"/>
    <w:rsid w:val="00D47465"/>
    <w:rsid w:val="00DE24E3"/>
    <w:rsid w:val="00E0251D"/>
    <w:rsid w:val="00E560B1"/>
    <w:rsid w:val="00EA2350"/>
    <w:rsid w:val="00EF1436"/>
    <w:rsid w:val="00F85AAE"/>
    <w:rsid w:val="00FC7C52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94BC5"/>
  <w15:docId w15:val="{7C917D68-F94B-4CBA-B635-A9B4CE9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5A029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0292"/>
    <w:rPr>
      <w:rFonts w:ascii="Calibri Light" w:eastAsia="Calibri Light" w:hAnsi="Calibri Light" w:cs="Calibri Light"/>
      <w:lang w:val="bs"/>
    </w:rPr>
  </w:style>
  <w:style w:type="paragraph" w:styleId="Podnoje">
    <w:name w:val="footer"/>
    <w:basedOn w:val="Normal"/>
    <w:link w:val="PodnojeChar"/>
    <w:uiPriority w:val="99"/>
    <w:unhideWhenUsed/>
    <w:rsid w:val="005A029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0292"/>
    <w:rPr>
      <w:rFonts w:ascii="Calibri Light" w:eastAsia="Calibri Light" w:hAnsi="Calibri Light" w:cs="Calibri Light"/>
      <w:lang w:val="bs"/>
    </w:rPr>
  </w:style>
  <w:style w:type="character" w:styleId="Referencakomentara">
    <w:name w:val="annotation reference"/>
    <w:basedOn w:val="Zadanifontodlomka"/>
    <w:uiPriority w:val="99"/>
    <w:semiHidden/>
    <w:unhideWhenUsed/>
    <w:rsid w:val="00C07C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7C9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7C90"/>
    <w:rPr>
      <w:rFonts w:ascii="Calibri Light" w:eastAsia="Calibri Light" w:hAnsi="Calibri Light" w:cs="Calibri Light"/>
      <w:sz w:val="20"/>
      <w:szCs w:val="20"/>
      <w:lang w:val="b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7C9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7C90"/>
    <w:rPr>
      <w:rFonts w:ascii="Calibri Light" w:eastAsia="Calibri Light" w:hAnsi="Calibri Light" w:cs="Calibri Light"/>
      <w:b/>
      <w:bCs/>
      <w:sz w:val="20"/>
      <w:szCs w:val="20"/>
      <w:lang w:val="b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68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897"/>
    <w:rPr>
      <w:rFonts w:ascii="Segoe UI" w:eastAsia="Calibri Light" w:hAnsi="Segoe UI" w:cs="Segoe UI"/>
      <w:sz w:val="18"/>
      <w:szCs w:val="1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7" ma:contentTypeDescription="Create a new document." ma:contentTypeScope="" ma:versionID="9457a0b01165aed0d1272649450488f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8c69433cc6c73696ae36c07b22235792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695-3CF4-4837-AA5D-963320B63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2EE46-23AE-4858-9C58-03D8E82A2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17761-A35C-4E19-B792-99B3F89FB5B5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4.xml><?xml version="1.0" encoding="utf-8"?>
<ds:datastoreItem xmlns:ds="http://schemas.openxmlformats.org/officeDocument/2006/customXml" ds:itemID="{344DB2A1-840C-4ABD-955C-75DC1F290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1758</Words>
  <Characters>10023</Characters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2026-03-04T08:36:00Z</cp:lastPrinted>
  <dcterms:created xsi:type="dcterms:W3CDTF">2026-05-13T08:44:00Z</dcterms:created>
  <dcterms:modified xsi:type="dcterms:W3CDTF">2026-05-13T10:01:00Z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2021</vt:lpwstr>
  </property>
  <property fmtid="{D5CDD505-2E9C-101B-9397-08002B2CF9AE}" pid="6" name="ContentTypeId">
    <vt:lpwstr>0x010100D51F35DAB2B9914896A9E6180321FE0E</vt:lpwstr>
  </property>
</Properties>
</file>